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11180" cy="7795260"/>
                <wp:effectExtent b="0" l="0" r="0" t="0"/>
                <wp:wrapNone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11180" cy="7795260"/>
                          <a:chOff x="0" y="0"/>
                          <a:chExt cx="10692000" cy="756000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0692000" cy="7560000"/>
                            <a:chOff x="0" y="0"/>
                            <a:chExt cx="10711342" cy="7795088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10711325" cy="7795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" name="Shape 10"/>
                          <wps:spPr>
                            <a:xfrm>
                              <a:off x="5361467" y="238588"/>
                              <a:ext cx="5349875" cy="7556500"/>
                            </a:xfrm>
                            <a:custGeom>
                              <a:rect b="b" l="l" r="r" t="t"/>
                              <a:pathLst>
                                <a:path extrusionOk="0" h="7556500" w="5349875">
                                  <a:moveTo>
                                    <a:pt x="53497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556209"/>
                                  </a:lnTo>
                                  <a:lnTo>
                                    <a:pt x="5349708" y="7556209"/>
                                  </a:lnTo>
                                  <a:lnTo>
                                    <a:pt x="53497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5342173" y="2347902"/>
                              <a:ext cx="5349826" cy="52120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12" name="Shape 12"/>
                          <wps:spPr>
                            <a:xfrm>
                              <a:off x="7689570" y="4517844"/>
                              <a:ext cx="3002915" cy="2474595"/>
                            </a:xfrm>
                            <a:custGeom>
                              <a:rect b="b" l="l" r="r" t="t"/>
                              <a:pathLst>
                                <a:path extrusionOk="0" h="2474595" w="3002915">
                                  <a:moveTo>
                                    <a:pt x="23124" y="2444269"/>
                                  </a:moveTo>
                                  <a:lnTo>
                                    <a:pt x="8162" y="2459861"/>
                                  </a:lnTo>
                                  <a:lnTo>
                                    <a:pt x="0" y="2474024"/>
                                  </a:lnTo>
                                  <a:lnTo>
                                    <a:pt x="23124" y="2444269"/>
                                  </a:lnTo>
                                  <a:close/>
                                </a:path>
                                <a:path extrusionOk="0" h="2474595" w="3002915">
                                  <a:moveTo>
                                    <a:pt x="3002429" y="0"/>
                                  </a:moveTo>
                                  <a:lnTo>
                                    <a:pt x="2944621" y="12445"/>
                                  </a:lnTo>
                                  <a:lnTo>
                                    <a:pt x="2900852" y="22802"/>
                                  </a:lnTo>
                                  <a:lnTo>
                                    <a:pt x="2856996" y="33951"/>
                                  </a:lnTo>
                                  <a:lnTo>
                                    <a:pt x="2813054" y="45915"/>
                                  </a:lnTo>
                                  <a:lnTo>
                                    <a:pt x="2769025" y="58716"/>
                                  </a:lnTo>
                                  <a:lnTo>
                                    <a:pt x="2724909" y="72374"/>
                                  </a:lnTo>
                                  <a:lnTo>
                                    <a:pt x="2680705" y="86910"/>
                                  </a:lnTo>
                                  <a:lnTo>
                                    <a:pt x="2636413" y="102347"/>
                                  </a:lnTo>
                                  <a:lnTo>
                                    <a:pt x="2592032" y="118706"/>
                                  </a:lnTo>
                                  <a:lnTo>
                                    <a:pt x="2547563" y="136007"/>
                                  </a:lnTo>
                                  <a:lnTo>
                                    <a:pt x="2503005" y="154272"/>
                                  </a:lnTo>
                                  <a:lnTo>
                                    <a:pt x="2458358" y="173523"/>
                                  </a:lnTo>
                                  <a:lnTo>
                                    <a:pt x="2413621" y="193781"/>
                                  </a:lnTo>
                                  <a:lnTo>
                                    <a:pt x="2368794" y="215066"/>
                                  </a:lnTo>
                                  <a:lnTo>
                                    <a:pt x="2323876" y="237402"/>
                                  </a:lnTo>
                                  <a:lnTo>
                                    <a:pt x="2278867" y="260808"/>
                                  </a:lnTo>
                                  <a:lnTo>
                                    <a:pt x="2233768" y="285307"/>
                                  </a:lnTo>
                                  <a:lnTo>
                                    <a:pt x="2188577" y="310919"/>
                                  </a:lnTo>
                                  <a:lnTo>
                                    <a:pt x="2143294" y="337666"/>
                                  </a:lnTo>
                                  <a:lnTo>
                                    <a:pt x="2097919" y="365570"/>
                                  </a:lnTo>
                                  <a:lnTo>
                                    <a:pt x="2052451" y="394651"/>
                                  </a:lnTo>
                                  <a:lnTo>
                                    <a:pt x="2006891" y="424931"/>
                                  </a:lnTo>
                                  <a:lnTo>
                                    <a:pt x="1961237" y="456431"/>
                                  </a:lnTo>
                                  <a:lnTo>
                                    <a:pt x="1915490" y="489173"/>
                                  </a:lnTo>
                                  <a:lnTo>
                                    <a:pt x="1869649" y="523179"/>
                                  </a:lnTo>
                                  <a:lnTo>
                                    <a:pt x="1823713" y="558468"/>
                                  </a:lnTo>
                                  <a:lnTo>
                                    <a:pt x="1138719" y="1170436"/>
                                  </a:lnTo>
                                  <a:lnTo>
                                    <a:pt x="556266" y="1794168"/>
                                  </a:lnTo>
                                  <a:lnTo>
                                    <a:pt x="151608" y="2278939"/>
                                  </a:lnTo>
                                  <a:lnTo>
                                    <a:pt x="23124" y="2444269"/>
                                  </a:lnTo>
                                  <a:lnTo>
                                    <a:pt x="86043" y="2378700"/>
                                  </a:lnTo>
                                  <a:lnTo>
                                    <a:pt x="313737" y="2172534"/>
                                  </a:lnTo>
                                  <a:lnTo>
                                    <a:pt x="771337" y="1783358"/>
                                  </a:lnTo>
                                  <a:lnTo>
                                    <a:pt x="818166" y="1745014"/>
                                  </a:lnTo>
                                  <a:lnTo>
                                    <a:pt x="870144" y="1704024"/>
                                  </a:lnTo>
                                  <a:lnTo>
                                    <a:pt x="927001" y="1660886"/>
                                  </a:lnTo>
                                  <a:lnTo>
                                    <a:pt x="988468" y="1616102"/>
                                  </a:lnTo>
                                  <a:lnTo>
                                    <a:pt x="1020847" y="1593249"/>
                                  </a:lnTo>
                                  <a:lnTo>
                                    <a:pt x="1054277" y="1570171"/>
                                  </a:lnTo>
                                  <a:lnTo>
                                    <a:pt x="1088725" y="1546932"/>
                                  </a:lnTo>
                                  <a:lnTo>
                                    <a:pt x="1124158" y="1523594"/>
                                  </a:lnTo>
                                  <a:lnTo>
                                    <a:pt x="1160542" y="1500219"/>
                                  </a:lnTo>
                                  <a:lnTo>
                                    <a:pt x="1197843" y="1476869"/>
                                  </a:lnTo>
                                  <a:lnTo>
                                    <a:pt x="1236028" y="1453609"/>
                                  </a:lnTo>
                                  <a:lnTo>
                                    <a:pt x="1275063" y="1430499"/>
                                  </a:lnTo>
                                  <a:lnTo>
                                    <a:pt x="1314915" y="1407602"/>
                                  </a:lnTo>
                                  <a:lnTo>
                                    <a:pt x="1355549" y="1384981"/>
                                  </a:lnTo>
                                  <a:lnTo>
                                    <a:pt x="1396932" y="1362699"/>
                                  </a:lnTo>
                                  <a:lnTo>
                                    <a:pt x="1439032" y="1340817"/>
                                  </a:lnTo>
                                  <a:lnTo>
                                    <a:pt x="1481813" y="1319399"/>
                                  </a:lnTo>
                                  <a:lnTo>
                                    <a:pt x="1525243" y="1298507"/>
                                  </a:lnTo>
                                  <a:lnTo>
                                    <a:pt x="1569288" y="1278203"/>
                                  </a:lnTo>
                                  <a:lnTo>
                                    <a:pt x="1613914" y="1258550"/>
                                  </a:lnTo>
                                  <a:lnTo>
                                    <a:pt x="1659087" y="1239611"/>
                                  </a:lnTo>
                                  <a:lnTo>
                                    <a:pt x="1704775" y="1221448"/>
                                  </a:lnTo>
                                  <a:lnTo>
                                    <a:pt x="1750943" y="1204122"/>
                                  </a:lnTo>
                                  <a:lnTo>
                                    <a:pt x="1797558" y="1187698"/>
                                  </a:lnTo>
                                  <a:lnTo>
                                    <a:pt x="1844586" y="1172238"/>
                                  </a:lnTo>
                                  <a:lnTo>
                                    <a:pt x="1891993" y="1157803"/>
                                  </a:lnTo>
                                  <a:lnTo>
                                    <a:pt x="1939747" y="1144457"/>
                                  </a:lnTo>
                                  <a:lnTo>
                                    <a:pt x="1987813" y="1132261"/>
                                  </a:lnTo>
                                  <a:lnTo>
                                    <a:pt x="2036158" y="1121280"/>
                                  </a:lnTo>
                                  <a:lnTo>
                                    <a:pt x="2084748" y="1111574"/>
                                  </a:lnTo>
                                  <a:lnTo>
                                    <a:pt x="2133550" y="1103206"/>
                                  </a:lnTo>
                                  <a:lnTo>
                                    <a:pt x="2182529" y="1096240"/>
                                  </a:lnTo>
                                  <a:lnTo>
                                    <a:pt x="2231653" y="1090737"/>
                                  </a:lnTo>
                                  <a:lnTo>
                                    <a:pt x="2280888" y="1086760"/>
                                  </a:lnTo>
                                  <a:lnTo>
                                    <a:pt x="2330200" y="1084372"/>
                                  </a:lnTo>
                                  <a:lnTo>
                                    <a:pt x="2379555" y="1083635"/>
                                  </a:lnTo>
                                  <a:lnTo>
                                    <a:pt x="3002429" y="1083635"/>
                                  </a:lnTo>
                                  <a:lnTo>
                                    <a:pt x="3002429" y="0"/>
                                  </a:lnTo>
                                  <a:close/>
                                </a:path>
                                <a:path extrusionOk="0" h="2474595" w="3002915">
                                  <a:moveTo>
                                    <a:pt x="3002429" y="1083635"/>
                                  </a:moveTo>
                                  <a:lnTo>
                                    <a:pt x="2379555" y="1083635"/>
                                  </a:lnTo>
                                  <a:lnTo>
                                    <a:pt x="2428920" y="1084611"/>
                                  </a:lnTo>
                                  <a:lnTo>
                                    <a:pt x="2478262" y="1087364"/>
                                  </a:lnTo>
                                  <a:lnTo>
                                    <a:pt x="2527546" y="1091954"/>
                                  </a:lnTo>
                                  <a:lnTo>
                                    <a:pt x="2576740" y="1098446"/>
                                  </a:lnTo>
                                  <a:lnTo>
                                    <a:pt x="2625808" y="1106902"/>
                                  </a:lnTo>
                                  <a:lnTo>
                                    <a:pt x="2674719" y="1117383"/>
                                  </a:lnTo>
                                  <a:lnTo>
                                    <a:pt x="2723438" y="1129954"/>
                                  </a:lnTo>
                                  <a:lnTo>
                                    <a:pt x="2771932" y="1144675"/>
                                  </a:lnTo>
                                  <a:lnTo>
                                    <a:pt x="2820167" y="1161610"/>
                                  </a:lnTo>
                                  <a:lnTo>
                                    <a:pt x="2868109" y="1180821"/>
                                  </a:lnTo>
                                  <a:lnTo>
                                    <a:pt x="2915725" y="1202370"/>
                                  </a:lnTo>
                                  <a:lnTo>
                                    <a:pt x="2962982" y="1226321"/>
                                  </a:lnTo>
                                  <a:lnTo>
                                    <a:pt x="3002429" y="1248555"/>
                                  </a:lnTo>
                                  <a:lnTo>
                                    <a:pt x="3002429" y="10836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13" name="Shape 13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9332395" y="6489353"/>
                              <a:ext cx="295443" cy="294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4" name="Shape 14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9644378" y="6490709"/>
                              <a:ext cx="291725" cy="2917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5" name="Shape 15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9952639" y="6490716"/>
                              <a:ext cx="291711" cy="2917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6" name="Shape 16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5341370" y="2089933"/>
                              <a:ext cx="5286833" cy="45008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17" name="Shape 17"/>
                          <wps:spPr>
                            <a:xfrm>
                              <a:off x="7730688" y="106874"/>
                              <a:ext cx="1008105" cy="807526"/>
                            </a:xfrm>
                            <a:custGeom>
                              <a:rect b="b" l="l" r="r" t="t"/>
                              <a:pathLst>
                                <a:path extrusionOk="0" h="401320" w="447040">
                                  <a:moveTo>
                                    <a:pt x="246985" y="0"/>
                                  </a:moveTo>
                                  <a:lnTo>
                                    <a:pt x="162021" y="1320"/>
                                  </a:lnTo>
                                  <a:lnTo>
                                    <a:pt x="0" y="173268"/>
                                  </a:lnTo>
                                  <a:lnTo>
                                    <a:pt x="231174" y="401097"/>
                                  </a:lnTo>
                                  <a:lnTo>
                                    <a:pt x="350060" y="288251"/>
                                  </a:lnTo>
                                  <a:lnTo>
                                    <a:pt x="230529" y="168655"/>
                                  </a:lnTo>
                                  <a:lnTo>
                                    <a:pt x="285689" y="114001"/>
                                  </a:lnTo>
                                  <a:lnTo>
                                    <a:pt x="372798" y="198248"/>
                                  </a:lnTo>
                                  <a:lnTo>
                                    <a:pt x="446566" y="191670"/>
                                  </a:lnTo>
                                  <a:lnTo>
                                    <a:pt x="284227" y="37973"/>
                                  </a:lnTo>
                                  <a:lnTo>
                                    <a:pt x="154825" y="168001"/>
                                  </a:lnTo>
                                  <a:lnTo>
                                    <a:pt x="271559" y="286012"/>
                                  </a:lnTo>
                                  <a:lnTo>
                                    <a:pt x="233878" y="321861"/>
                                  </a:lnTo>
                                  <a:lnTo>
                                    <a:pt x="78779" y="168655"/>
                                  </a:lnTo>
                                  <a:lnTo>
                                    <a:pt x="2469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8" name="Shape 18"/>
                          <wps:spPr>
                            <a:xfrm>
                              <a:off x="7505206" y="534205"/>
                              <a:ext cx="1401204" cy="867083"/>
                            </a:xfrm>
                            <a:custGeom>
                              <a:rect b="b" l="l" r="r" t="t"/>
                              <a:pathLst>
                                <a:path extrusionOk="0" h="499109" w="782955">
                                  <a:moveTo>
                                    <a:pt x="365988" y="269824"/>
                                  </a:moveTo>
                                  <a:lnTo>
                                    <a:pt x="345592" y="219887"/>
                                  </a:lnTo>
                                  <a:lnTo>
                                    <a:pt x="307771" y="187159"/>
                                  </a:lnTo>
                                  <a:lnTo>
                                    <a:pt x="267931" y="160134"/>
                                  </a:lnTo>
                                  <a:lnTo>
                                    <a:pt x="226910" y="136652"/>
                                  </a:lnTo>
                                  <a:lnTo>
                                    <a:pt x="199898" y="128778"/>
                                  </a:lnTo>
                                  <a:lnTo>
                                    <a:pt x="195605" y="129908"/>
                                  </a:lnTo>
                                  <a:lnTo>
                                    <a:pt x="191020" y="133731"/>
                                  </a:lnTo>
                                  <a:lnTo>
                                    <a:pt x="185496" y="143256"/>
                                  </a:lnTo>
                                  <a:lnTo>
                                    <a:pt x="186270" y="150101"/>
                                  </a:lnTo>
                                  <a:lnTo>
                                    <a:pt x="226568" y="187312"/>
                                  </a:lnTo>
                                  <a:lnTo>
                                    <a:pt x="243395" y="199313"/>
                                  </a:lnTo>
                                  <a:lnTo>
                                    <a:pt x="249491" y="204965"/>
                                  </a:lnTo>
                                  <a:lnTo>
                                    <a:pt x="251587" y="210324"/>
                                  </a:lnTo>
                                  <a:lnTo>
                                    <a:pt x="250164" y="215557"/>
                                  </a:lnTo>
                                  <a:lnTo>
                                    <a:pt x="246367" y="219646"/>
                                  </a:lnTo>
                                  <a:lnTo>
                                    <a:pt x="239407" y="220726"/>
                                  </a:lnTo>
                                  <a:lnTo>
                                    <a:pt x="228536" y="216903"/>
                                  </a:lnTo>
                                  <a:lnTo>
                                    <a:pt x="209943" y="205117"/>
                                  </a:lnTo>
                                  <a:lnTo>
                                    <a:pt x="190246" y="188442"/>
                                  </a:lnTo>
                                  <a:lnTo>
                                    <a:pt x="174294" y="168897"/>
                                  </a:lnTo>
                                  <a:lnTo>
                                    <a:pt x="166954" y="148513"/>
                                  </a:lnTo>
                                  <a:lnTo>
                                    <a:pt x="168211" y="138557"/>
                                  </a:lnTo>
                                  <a:lnTo>
                                    <a:pt x="172554" y="132194"/>
                                  </a:lnTo>
                                  <a:lnTo>
                                    <a:pt x="177888" y="127749"/>
                                  </a:lnTo>
                                  <a:lnTo>
                                    <a:pt x="182105" y="123520"/>
                                  </a:lnTo>
                                  <a:lnTo>
                                    <a:pt x="186055" y="117271"/>
                                  </a:lnTo>
                                  <a:lnTo>
                                    <a:pt x="185724" y="111353"/>
                                  </a:lnTo>
                                  <a:lnTo>
                                    <a:pt x="184086" y="102158"/>
                                  </a:lnTo>
                                  <a:lnTo>
                                    <a:pt x="182194" y="81826"/>
                                  </a:lnTo>
                                  <a:lnTo>
                                    <a:pt x="180136" y="54025"/>
                                  </a:lnTo>
                                  <a:lnTo>
                                    <a:pt x="175856" y="26631"/>
                                  </a:lnTo>
                                  <a:lnTo>
                                    <a:pt x="167284" y="7556"/>
                                  </a:lnTo>
                                  <a:lnTo>
                                    <a:pt x="152488" y="0"/>
                                  </a:lnTo>
                                  <a:lnTo>
                                    <a:pt x="135991" y="2628"/>
                                  </a:lnTo>
                                  <a:lnTo>
                                    <a:pt x="123215" y="14198"/>
                                  </a:lnTo>
                                  <a:lnTo>
                                    <a:pt x="119545" y="33451"/>
                                  </a:lnTo>
                                  <a:lnTo>
                                    <a:pt x="127368" y="93281"/>
                                  </a:lnTo>
                                  <a:lnTo>
                                    <a:pt x="133997" y="139407"/>
                                  </a:lnTo>
                                  <a:lnTo>
                                    <a:pt x="143725" y="187566"/>
                                  </a:lnTo>
                                  <a:lnTo>
                                    <a:pt x="175869" y="233997"/>
                                  </a:lnTo>
                                  <a:lnTo>
                                    <a:pt x="211531" y="258445"/>
                                  </a:lnTo>
                                  <a:lnTo>
                                    <a:pt x="262318" y="290791"/>
                                  </a:lnTo>
                                  <a:lnTo>
                                    <a:pt x="309143" y="319798"/>
                                  </a:lnTo>
                                  <a:lnTo>
                                    <a:pt x="332943" y="334264"/>
                                  </a:lnTo>
                                  <a:lnTo>
                                    <a:pt x="341071" y="334010"/>
                                  </a:lnTo>
                                  <a:lnTo>
                                    <a:pt x="360921" y="295275"/>
                                  </a:lnTo>
                                  <a:lnTo>
                                    <a:pt x="365252" y="275437"/>
                                  </a:lnTo>
                                  <a:lnTo>
                                    <a:pt x="365988" y="269824"/>
                                  </a:lnTo>
                                  <a:close/>
                                </a:path>
                                <a:path extrusionOk="0" h="499109" w="782955">
                                  <a:moveTo>
                                    <a:pt x="662952" y="33451"/>
                                  </a:moveTo>
                                  <a:lnTo>
                                    <a:pt x="659282" y="14198"/>
                                  </a:lnTo>
                                  <a:lnTo>
                                    <a:pt x="646506" y="2628"/>
                                  </a:lnTo>
                                  <a:lnTo>
                                    <a:pt x="630008" y="0"/>
                                  </a:lnTo>
                                  <a:lnTo>
                                    <a:pt x="615200" y="7556"/>
                                  </a:lnTo>
                                  <a:lnTo>
                                    <a:pt x="606640" y="26631"/>
                                  </a:lnTo>
                                  <a:lnTo>
                                    <a:pt x="602361" y="54025"/>
                                  </a:lnTo>
                                  <a:lnTo>
                                    <a:pt x="600303" y="81826"/>
                                  </a:lnTo>
                                  <a:lnTo>
                                    <a:pt x="598411" y="102158"/>
                                  </a:lnTo>
                                  <a:lnTo>
                                    <a:pt x="596773" y="111353"/>
                                  </a:lnTo>
                                  <a:lnTo>
                                    <a:pt x="596442" y="117271"/>
                                  </a:lnTo>
                                  <a:lnTo>
                                    <a:pt x="600392" y="123520"/>
                                  </a:lnTo>
                                  <a:lnTo>
                                    <a:pt x="604608" y="127749"/>
                                  </a:lnTo>
                                  <a:lnTo>
                                    <a:pt x="609942" y="132194"/>
                                  </a:lnTo>
                                  <a:lnTo>
                                    <a:pt x="614286" y="138557"/>
                                  </a:lnTo>
                                  <a:lnTo>
                                    <a:pt x="592251" y="188442"/>
                                  </a:lnTo>
                                  <a:lnTo>
                                    <a:pt x="553961" y="216903"/>
                                  </a:lnTo>
                                  <a:lnTo>
                                    <a:pt x="543077" y="220726"/>
                                  </a:lnTo>
                                  <a:lnTo>
                                    <a:pt x="536130" y="219646"/>
                                  </a:lnTo>
                                  <a:lnTo>
                                    <a:pt x="532333" y="215557"/>
                                  </a:lnTo>
                                  <a:lnTo>
                                    <a:pt x="530910" y="210324"/>
                                  </a:lnTo>
                                  <a:lnTo>
                                    <a:pt x="533006" y="204965"/>
                                  </a:lnTo>
                                  <a:lnTo>
                                    <a:pt x="539102" y="199313"/>
                                  </a:lnTo>
                                  <a:lnTo>
                                    <a:pt x="555929" y="187312"/>
                                  </a:lnTo>
                                  <a:lnTo>
                                    <a:pt x="577456" y="170789"/>
                                  </a:lnTo>
                                  <a:lnTo>
                                    <a:pt x="591477" y="133731"/>
                                  </a:lnTo>
                                  <a:lnTo>
                                    <a:pt x="514578" y="160134"/>
                                  </a:lnTo>
                                  <a:lnTo>
                                    <a:pt x="474726" y="187159"/>
                                  </a:lnTo>
                                  <a:lnTo>
                                    <a:pt x="436905" y="219887"/>
                                  </a:lnTo>
                                  <a:lnTo>
                                    <a:pt x="416509" y="269824"/>
                                  </a:lnTo>
                                  <a:lnTo>
                                    <a:pt x="417245" y="275437"/>
                                  </a:lnTo>
                                  <a:lnTo>
                                    <a:pt x="433730" y="325564"/>
                                  </a:lnTo>
                                  <a:lnTo>
                                    <a:pt x="449554" y="334264"/>
                                  </a:lnTo>
                                  <a:lnTo>
                                    <a:pt x="473354" y="319798"/>
                                  </a:lnTo>
                                  <a:lnTo>
                                    <a:pt x="520179" y="290791"/>
                                  </a:lnTo>
                                  <a:lnTo>
                                    <a:pt x="570966" y="258445"/>
                                  </a:lnTo>
                                  <a:lnTo>
                                    <a:pt x="606628" y="233997"/>
                                  </a:lnTo>
                                  <a:lnTo>
                                    <a:pt x="633387" y="202920"/>
                                  </a:lnTo>
                                  <a:lnTo>
                                    <a:pt x="648487" y="139407"/>
                                  </a:lnTo>
                                  <a:lnTo>
                                    <a:pt x="655129" y="93281"/>
                                  </a:lnTo>
                                  <a:lnTo>
                                    <a:pt x="662952" y="33451"/>
                                  </a:lnTo>
                                  <a:close/>
                                </a:path>
                                <a:path extrusionOk="0" h="499109" w="782955">
                                  <a:moveTo>
                                    <a:pt x="782485" y="347078"/>
                                  </a:moveTo>
                                  <a:lnTo>
                                    <a:pt x="745604" y="287235"/>
                                  </a:lnTo>
                                  <a:lnTo>
                                    <a:pt x="692353" y="295859"/>
                                  </a:lnTo>
                                  <a:lnTo>
                                    <a:pt x="643216" y="306133"/>
                                  </a:lnTo>
                                  <a:lnTo>
                                    <a:pt x="596252" y="319201"/>
                                  </a:lnTo>
                                  <a:lnTo>
                                    <a:pt x="549465" y="336194"/>
                                  </a:lnTo>
                                  <a:lnTo>
                                    <a:pt x="500926" y="358254"/>
                                  </a:lnTo>
                                  <a:lnTo>
                                    <a:pt x="488899" y="364261"/>
                                  </a:lnTo>
                                  <a:lnTo>
                                    <a:pt x="488683" y="364261"/>
                                  </a:lnTo>
                                  <a:lnTo>
                                    <a:pt x="487591" y="364490"/>
                                  </a:lnTo>
                                  <a:lnTo>
                                    <a:pt x="483793" y="355460"/>
                                  </a:lnTo>
                                  <a:lnTo>
                                    <a:pt x="531126" y="330593"/>
                                  </a:lnTo>
                                  <a:lnTo>
                                    <a:pt x="580694" y="310845"/>
                                  </a:lnTo>
                                  <a:lnTo>
                                    <a:pt x="631901" y="295440"/>
                                  </a:lnTo>
                                  <a:lnTo>
                                    <a:pt x="684098" y="283616"/>
                                  </a:lnTo>
                                  <a:lnTo>
                                    <a:pt x="736676" y="274586"/>
                                  </a:lnTo>
                                  <a:lnTo>
                                    <a:pt x="724166" y="256832"/>
                                  </a:lnTo>
                                  <a:lnTo>
                                    <a:pt x="679335" y="263220"/>
                                  </a:lnTo>
                                  <a:lnTo>
                                    <a:pt x="628396" y="275056"/>
                                  </a:lnTo>
                                  <a:lnTo>
                                    <a:pt x="574446" y="291541"/>
                                  </a:lnTo>
                                  <a:lnTo>
                                    <a:pt x="520573" y="311886"/>
                                  </a:lnTo>
                                  <a:lnTo>
                                    <a:pt x="469861" y="335305"/>
                                  </a:lnTo>
                                  <a:lnTo>
                                    <a:pt x="425411" y="360984"/>
                                  </a:lnTo>
                                  <a:lnTo>
                                    <a:pt x="390321" y="388150"/>
                                  </a:lnTo>
                                  <a:lnTo>
                                    <a:pt x="361403" y="366217"/>
                                  </a:lnTo>
                                  <a:lnTo>
                                    <a:pt x="310476" y="335927"/>
                                  </a:lnTo>
                                  <a:lnTo>
                                    <a:pt x="260032" y="312826"/>
                                  </a:lnTo>
                                  <a:lnTo>
                                    <a:pt x="206590" y="292773"/>
                                  </a:lnTo>
                                  <a:lnTo>
                                    <a:pt x="153149" y="276529"/>
                                  </a:lnTo>
                                  <a:lnTo>
                                    <a:pt x="102717" y="264858"/>
                                  </a:lnTo>
                                  <a:lnTo>
                                    <a:pt x="58331" y="258546"/>
                                  </a:lnTo>
                                  <a:lnTo>
                                    <a:pt x="45808" y="276301"/>
                                  </a:lnTo>
                                  <a:lnTo>
                                    <a:pt x="98386" y="285330"/>
                                  </a:lnTo>
                                  <a:lnTo>
                                    <a:pt x="150596" y="297154"/>
                                  </a:lnTo>
                                  <a:lnTo>
                                    <a:pt x="201790" y="312559"/>
                                  </a:lnTo>
                                  <a:lnTo>
                                    <a:pt x="251371" y="332308"/>
                                  </a:lnTo>
                                  <a:lnTo>
                                    <a:pt x="298691" y="357174"/>
                                  </a:lnTo>
                                  <a:lnTo>
                                    <a:pt x="294906" y="366217"/>
                                  </a:lnTo>
                                  <a:lnTo>
                                    <a:pt x="293420" y="365887"/>
                                  </a:lnTo>
                                  <a:lnTo>
                                    <a:pt x="281559" y="359968"/>
                                  </a:lnTo>
                                  <a:lnTo>
                                    <a:pt x="233019" y="337908"/>
                                  </a:lnTo>
                                  <a:lnTo>
                                    <a:pt x="186245" y="320916"/>
                                  </a:lnTo>
                                  <a:lnTo>
                                    <a:pt x="139268" y="307860"/>
                                  </a:lnTo>
                                  <a:lnTo>
                                    <a:pt x="90144" y="297586"/>
                                  </a:lnTo>
                                  <a:lnTo>
                                    <a:pt x="36893" y="288950"/>
                                  </a:lnTo>
                                  <a:lnTo>
                                    <a:pt x="0" y="348792"/>
                                  </a:lnTo>
                                  <a:lnTo>
                                    <a:pt x="11442" y="348792"/>
                                  </a:lnTo>
                                  <a:lnTo>
                                    <a:pt x="26352" y="349453"/>
                                  </a:lnTo>
                                  <a:lnTo>
                                    <a:pt x="77330" y="354533"/>
                                  </a:lnTo>
                                  <a:lnTo>
                                    <a:pt x="126517" y="364261"/>
                                  </a:lnTo>
                                  <a:lnTo>
                                    <a:pt x="174053" y="378218"/>
                                  </a:lnTo>
                                  <a:lnTo>
                                    <a:pt x="220052" y="396062"/>
                                  </a:lnTo>
                                  <a:lnTo>
                                    <a:pt x="264642" y="417410"/>
                                  </a:lnTo>
                                  <a:lnTo>
                                    <a:pt x="307949" y="441883"/>
                                  </a:lnTo>
                                  <a:lnTo>
                                    <a:pt x="350113" y="469112"/>
                                  </a:lnTo>
                                  <a:lnTo>
                                    <a:pt x="391236" y="498703"/>
                                  </a:lnTo>
                                  <a:lnTo>
                                    <a:pt x="391261" y="496824"/>
                                  </a:lnTo>
                                  <a:lnTo>
                                    <a:pt x="391261" y="496989"/>
                                  </a:lnTo>
                                  <a:lnTo>
                                    <a:pt x="391490" y="496824"/>
                                  </a:lnTo>
                                  <a:lnTo>
                                    <a:pt x="432384" y="467385"/>
                                  </a:lnTo>
                                  <a:lnTo>
                                    <a:pt x="474535" y="440169"/>
                                  </a:lnTo>
                                  <a:lnTo>
                                    <a:pt x="517842" y="415696"/>
                                  </a:lnTo>
                                  <a:lnTo>
                                    <a:pt x="562444" y="394347"/>
                                  </a:lnTo>
                                  <a:lnTo>
                                    <a:pt x="608444" y="376504"/>
                                  </a:lnTo>
                                  <a:lnTo>
                                    <a:pt x="649300" y="364490"/>
                                  </a:lnTo>
                                  <a:lnTo>
                                    <a:pt x="705167" y="352818"/>
                                  </a:lnTo>
                                  <a:lnTo>
                                    <a:pt x="756132" y="347726"/>
                                  </a:lnTo>
                                  <a:lnTo>
                                    <a:pt x="771017" y="347078"/>
                                  </a:lnTo>
                                  <a:lnTo>
                                    <a:pt x="782485" y="3470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D4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9" name="Shape 19"/>
                          <wps:spPr>
                            <a:xfrm>
                              <a:off x="0" y="0"/>
                              <a:ext cx="5353685" cy="7555865"/>
                            </a:xfrm>
                            <a:custGeom>
                              <a:rect b="b" l="l" r="r" t="t"/>
                              <a:pathLst>
                                <a:path extrusionOk="0" h="7555865" w="5353685">
                                  <a:moveTo>
                                    <a:pt x="5353545" y="0"/>
                                  </a:moveTo>
                                  <a:lnTo>
                                    <a:pt x="5353545" y="7555661"/>
                                  </a:lnTo>
                                  <a:lnTo>
                                    <a:pt x="0" y="755566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3535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20" name="Shape 20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5086" y="2264911"/>
                              <a:ext cx="5356381" cy="52950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21" name="Shape 21"/>
                            <pic:cNvPicPr preferRelativeResize="0"/>
                          </pic:nvPicPr>
                          <pic:blipFill rotWithShape="1">
                            <a:blip r:embed="rId13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792827" y="7045462"/>
                              <a:ext cx="1425096" cy="858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22" name="Shape 22"/>
                            <pic:cNvPicPr preferRelativeResize="0"/>
                          </pic:nvPicPr>
                          <pic:blipFill rotWithShape="1">
                            <a:blip r:embed="rId14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4474449"/>
                              <a:ext cx="3006914" cy="25455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23" name="Shape 23"/>
                            <pic:cNvPicPr preferRelativeResize="0"/>
                          </pic:nvPicPr>
                          <pic:blipFill rotWithShape="1">
                            <a:blip r:embed="rId15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445885" y="6868792"/>
                              <a:ext cx="285259" cy="2881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24" name="Shape 24"/>
                            <pic:cNvPicPr preferRelativeResize="0"/>
                          </pic:nvPicPr>
                          <pic:blipFill rotWithShape="1">
                            <a:blip r:embed="rId16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445885" y="6473109"/>
                              <a:ext cx="281339" cy="2841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25" name="Shape 25"/>
                            <pic:cNvPicPr preferRelativeResize="0"/>
                          </pic:nvPicPr>
                          <pic:blipFill rotWithShape="1">
                            <a:blip r:embed="rId17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445885" y="6075636"/>
                              <a:ext cx="283114" cy="2859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26" name="Shape 26"/>
                            <pic:cNvPicPr preferRelativeResize="0"/>
                          </pic:nvPicPr>
                          <pic:blipFill rotWithShape="1">
                            <a:blip r:embed="rId18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9316"/>
                              <a:ext cx="5352681" cy="56743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11180" cy="7795260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11180" cy="77952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8400439</wp:posOffset>
                </wp:positionH>
                <wp:positionV relativeFrom="paragraph">
                  <wp:posOffset>-45040</wp:posOffset>
                </wp:positionV>
                <wp:extent cx="690833" cy="408853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 rot="900000">
                          <a:off x="5026454" y="3659962"/>
                          <a:ext cx="639093" cy="240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1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ed1c24"/>
                                <w:sz w:val="8"/>
                                <w:vertAlign w:val="baseline"/>
                              </w:rPr>
                              <w:t xml:space="preserve">n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8400439</wp:posOffset>
                </wp:positionH>
                <wp:positionV relativeFrom="paragraph">
                  <wp:posOffset>-45040</wp:posOffset>
                </wp:positionV>
                <wp:extent cx="690833" cy="408853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0833" cy="40885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spacing w:line="238" w:lineRule="auto"/>
        <w:ind w:right="15"/>
        <w:rPr>
          <w:rFonts w:ascii="Tahoma" w:cs="Tahoma" w:eastAsia="Tahoma" w:hAnsi="Tahoma"/>
          <w:b w:val="1"/>
          <w:bCs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38" w:lineRule="auto"/>
        <w:ind w:right="15"/>
        <w:rPr>
          <w:rFonts w:ascii="Tahoma" w:cs="Tahoma" w:eastAsia="Tahoma" w:hAnsi="Tahoma"/>
          <w:b w:val="1"/>
          <w:bCs w:val="1"/>
          <w:color w:val="ff0000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color w:val="ff0000"/>
          <w:sz w:val="28"/>
          <w:szCs w:val="28"/>
          <w:rtl w:val="0"/>
        </w:rPr>
        <w:t xml:space="preserve">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05">
      <w:pPr>
        <w:spacing w:line="238" w:lineRule="auto"/>
        <w:ind w:right="15"/>
        <w:rPr>
          <w:rFonts w:ascii="Tahoma" w:cs="Tahoma" w:eastAsia="Tahoma" w:hAnsi="Tahoma"/>
          <w:b w:val="1"/>
          <w:bCs w:val="1"/>
          <w:color w:val="ff0000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color w:val="ff0000"/>
          <w:sz w:val="28"/>
          <w:szCs w:val="28"/>
          <w:rtl w:val="0"/>
        </w:rPr>
        <w:t xml:space="preserve">                                                                                                                                     LAKEHOOD SCHOOL</w:t>
      </w:r>
    </w:p>
    <w:p w:rsidR="00000000" w:rsidDel="00000000" w:rsidP="00000000" w:rsidRDefault="00000000" w:rsidRPr="00000000" w14:paraId="00000006">
      <w:pPr>
        <w:spacing w:line="238" w:lineRule="auto"/>
        <w:ind w:right="15"/>
        <w:rPr>
          <w:rFonts w:ascii="Tahoma" w:cs="Tahoma" w:eastAsia="Tahoma" w:hAnsi="Tahoma"/>
          <w:b w:val="1"/>
          <w:bCs w:val="1"/>
          <w:color w:val="ff0000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color w:val="ff0000"/>
          <w:sz w:val="28"/>
          <w:szCs w:val="28"/>
          <w:rtl w:val="0"/>
        </w:rPr>
        <w:t xml:space="preserve">                                                                                                                             BOARDING FEE STRUCTURE</w:t>
      </w:r>
    </w:p>
    <w:p w:rsidR="00000000" w:rsidDel="00000000" w:rsidP="00000000" w:rsidRDefault="00000000" w:rsidRPr="00000000" w14:paraId="00000007">
      <w:pPr>
        <w:spacing w:line="238" w:lineRule="auto"/>
        <w:ind w:right="15"/>
        <w:rPr>
          <w:rFonts w:ascii="Tahoma" w:cs="Tahoma" w:eastAsia="Tahoma" w:hAnsi="Tahoma"/>
          <w:b w:val="1"/>
          <w:bCs w:val="1"/>
          <w:color w:val="ff0000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color w:val="ff0000"/>
          <w:sz w:val="28"/>
          <w:szCs w:val="28"/>
          <w:rtl w:val="0"/>
        </w:rPr>
        <w:t xml:space="preserve">                                                                                                                                    2026 ACADEMIC YEAR</w:t>
      </w:r>
    </w:p>
    <w:p w:rsidR="00000000" w:rsidDel="00000000" w:rsidP="00000000" w:rsidRDefault="00000000" w:rsidRPr="00000000" w14:paraId="00000008">
      <w:pPr>
        <w:spacing w:line="238" w:lineRule="auto"/>
        <w:ind w:right="15"/>
        <w:rPr>
          <w:rFonts w:ascii="Tahoma" w:cs="Tahoma" w:eastAsia="Tahoma" w:hAnsi="Tahoma"/>
          <w:b w:val="1"/>
          <w:bCs w:val="1"/>
          <w:color w:val="ff0000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color w:val="ff0000"/>
          <w:sz w:val="28"/>
          <w:szCs w:val="28"/>
          <w:rtl w:val="0"/>
        </w:rPr>
        <w:t xml:space="preserve">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09">
      <w:pPr>
        <w:spacing w:line="213" w:lineRule="auto"/>
        <w:ind w:right="10"/>
        <w:rPr>
          <w:rFonts w:ascii="Tahoma" w:cs="Tahoma" w:eastAsia="Tahoma" w:hAnsi="Tahoma"/>
          <w:b w:val="1"/>
          <w:bCs w:val="1"/>
          <w:sz w:val="19"/>
          <w:szCs w:val="19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color w:val="0a0d40"/>
          <w:sz w:val="19"/>
          <w:szCs w:val="19"/>
          <w:rtl w:val="0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before="97" w:lineRule="auto"/>
        <w:ind w:left="13419" w:firstLine="0"/>
        <w:jc w:val="center"/>
        <w:rPr>
          <w:rFonts w:ascii="Arial" w:cs="Arial" w:eastAsia="Arial" w:hAnsi="Arial"/>
          <w:b w:val="1"/>
          <w:bCs w:val="1"/>
          <w:i w:val="1"/>
          <w:iCs w:val="1"/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ffffff"/>
          <w:sz w:val="23"/>
          <w:szCs w:val="23"/>
          <w:rtl w:val="0"/>
        </w:rPr>
        <w:t xml:space="preserve">Unearthing Talents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015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pgSz w:h="11910" w:w="16840" w:orient="landscape"/>
          <w:pgMar w:bottom="280" w:top="1340" w:left="850" w:right="425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before="188" w:lineRule="auto"/>
        <w:rPr>
          <w:b w:val="1"/>
          <w:bCs w:val="1"/>
          <w:i w:val="1"/>
          <w:iCs w:val="1"/>
          <w:sz w:val="20"/>
          <w:szCs w:val="20"/>
        </w:rPr>
      </w:pPr>
      <w:bookmarkStart w:colFirst="0" w:colLast="0" w:name="_heading=h.84qouwxxmace" w:id="0"/>
      <w:bookmarkEnd w:id="0"/>
      <w:r w:rsidDel="00000000" w:rsidR="00000000" w:rsidRPr="00000000">
        <w:rPr>
          <w:rtl w:val="0"/>
        </w:rPr>
      </w:r>
    </w:p>
    <w:sdt>
      <w:sdtPr>
        <w:lock w:val="contentLocked"/>
        <w:id w:val="-733843586"/>
        <w:tag w:val="goog_rdk_0"/>
      </w:sdtPr>
      <w:sdtContent>
        <w:tbl>
          <w:tblPr>
            <w:tblStyle w:val="Table1"/>
            <w:tblpPr w:leftFromText="180" w:rightFromText="180" w:topFromText="0" w:bottomFromText="0" w:vertAnchor="page" w:horzAnchor="page" w:tblpX="8925" w:tblpY="1290"/>
            <w:tblW w:w="7620.0" w:type="dxa"/>
            <w:jc w:val="left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000"/>
          </w:tblPr>
          <w:tblGrid>
            <w:gridCol w:w="1195"/>
            <w:gridCol w:w="5205"/>
            <w:gridCol w:w="1220"/>
            <w:tblGridChange w:id="0">
              <w:tblGrid>
                <w:gridCol w:w="1195"/>
                <w:gridCol w:w="5205"/>
                <w:gridCol w:w="1220"/>
              </w:tblGrid>
            </w:tblGridChange>
          </w:tblGrid>
          <w:tr>
            <w:trPr>
              <w:cantSplit w:val="0"/>
              <w:trHeight w:val="368" w:hRule="atLeast"/>
              <w:tblHeader w:val="0"/>
            </w:trPr>
            <w:tc>
              <w:tcPr>
                <w:shd w:fill="c00000" w:val="clear"/>
              </w:tcPr>
              <w:p w:rsidR="00000000" w:rsidDel="00000000" w:rsidP="00000000" w:rsidRDefault="00000000" w:rsidRPr="00000000" w14:paraId="00000026">
                <w:pPr>
                  <w:jc w:val="center"/>
                  <w:rPr>
                    <w:rFonts w:ascii="Times New Roman" w:cs="Times New Roman" w:eastAsia="Times New Roman" w:hAnsi="Times New Roman"/>
                    <w:b w:val="1"/>
                    <w:bCs w:val="1"/>
                    <w:i w:val="1"/>
                    <w:iCs w:val="1"/>
                    <w:sz w:val="19"/>
                    <w:szCs w:val="19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bCs w:val="1"/>
                    <w:i w:val="1"/>
                    <w:iCs w:val="1"/>
                    <w:sz w:val="19"/>
                    <w:szCs w:val="19"/>
                    <w:rtl w:val="0"/>
                  </w:rPr>
                  <w:t xml:space="preserve">ZONE(S)</w:t>
                </w:r>
              </w:p>
            </w:tc>
            <w:tc>
              <w:tcPr>
                <w:shd w:fill="c00000" w:val="clear"/>
              </w:tcPr>
              <w:p w:rsidR="00000000" w:rsidDel="00000000" w:rsidP="00000000" w:rsidRDefault="00000000" w:rsidRPr="00000000" w14:paraId="00000027">
                <w:pPr>
                  <w:jc w:val="center"/>
                  <w:rPr>
                    <w:rFonts w:ascii="Times New Roman" w:cs="Times New Roman" w:eastAsia="Times New Roman" w:hAnsi="Times New Roman"/>
                    <w:b w:val="1"/>
                    <w:bCs w:val="1"/>
                    <w:i w:val="1"/>
                    <w:iCs w:val="1"/>
                    <w:sz w:val="19"/>
                    <w:szCs w:val="19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bCs w:val="1"/>
                    <w:i w:val="1"/>
                    <w:iCs w:val="1"/>
                    <w:sz w:val="19"/>
                    <w:szCs w:val="19"/>
                    <w:rtl w:val="0"/>
                  </w:rPr>
                  <w:t xml:space="preserve">TRANSPORTATION ROUTES</w:t>
                </w:r>
              </w:p>
            </w:tc>
            <w:tc>
              <w:tcPr>
                <w:shd w:fill="c00000" w:val="clear"/>
              </w:tcPr>
              <w:p w:rsidR="00000000" w:rsidDel="00000000" w:rsidP="00000000" w:rsidRDefault="00000000" w:rsidRPr="00000000" w14:paraId="00000028">
                <w:pPr>
                  <w:jc w:val="center"/>
                  <w:rPr>
                    <w:rFonts w:ascii="Times New Roman" w:cs="Times New Roman" w:eastAsia="Times New Roman" w:hAnsi="Times New Roman"/>
                    <w:b w:val="1"/>
                    <w:bCs w:val="1"/>
                    <w:i w:val="1"/>
                    <w:iCs w:val="1"/>
                    <w:sz w:val="19"/>
                    <w:szCs w:val="19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bCs w:val="1"/>
                    <w:i w:val="1"/>
                    <w:iCs w:val="1"/>
                    <w:sz w:val="19"/>
                    <w:szCs w:val="19"/>
                    <w:rtl w:val="0"/>
                  </w:rPr>
                  <w:t xml:space="preserve">CHARGES</w:t>
                </w:r>
              </w:p>
            </w:tc>
          </w:tr>
          <w:tr>
            <w:trPr>
              <w:cantSplit w:val="0"/>
              <w:trHeight w:val="368" w:hRule="atLeast"/>
              <w:tblHeader w:val="0"/>
            </w:trPr>
            <w:tc>
              <w:tcPr/>
              <w:p w:rsidR="00000000" w:rsidDel="00000000" w:rsidP="00000000" w:rsidRDefault="00000000" w:rsidRPr="00000000" w14:paraId="00000029">
                <w:pPr>
                  <w:rPr>
                    <w:rFonts w:ascii="Times New Roman" w:cs="Times New Roman" w:eastAsia="Times New Roman" w:hAnsi="Times New Roman"/>
                    <w:b w:val="1"/>
                    <w:bCs w:val="1"/>
                    <w:i w:val="1"/>
                    <w:iCs w:val="1"/>
                    <w:sz w:val="19"/>
                    <w:szCs w:val="19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bCs w:val="1"/>
                    <w:i w:val="1"/>
                    <w:iCs w:val="1"/>
                    <w:sz w:val="19"/>
                    <w:szCs w:val="19"/>
                    <w:rtl w:val="0"/>
                  </w:rPr>
                  <w:t xml:space="preserve">ZONE A-1</w:t>
                </w:r>
              </w:p>
            </w:tc>
            <w:tc>
              <w:tcPr/>
              <w:p w:rsidR="00000000" w:rsidDel="00000000" w:rsidP="00000000" w:rsidRDefault="00000000" w:rsidRPr="00000000" w14:paraId="0000002A">
                <w:pPr>
                  <w:rPr>
                    <w:rFonts w:ascii="Times New Roman" w:cs="Times New Roman" w:eastAsia="Times New Roman" w:hAnsi="Times New Roman"/>
                    <w:b w:val="1"/>
                    <w:bCs w:val="1"/>
                    <w:i w:val="1"/>
                    <w:iCs w:val="1"/>
                    <w:sz w:val="19"/>
                    <w:szCs w:val="19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bCs w:val="1"/>
                    <w:i w:val="1"/>
                    <w:iCs w:val="1"/>
                    <w:sz w:val="19"/>
                    <w:szCs w:val="19"/>
                    <w:rtl w:val="0"/>
                  </w:rPr>
                  <w:t xml:space="preserve">Rongo Town</w:t>
                </w:r>
              </w:p>
            </w:tc>
            <w:tc>
              <w:tcPr/>
              <w:p w:rsidR="00000000" w:rsidDel="00000000" w:rsidP="00000000" w:rsidRDefault="00000000" w:rsidRPr="00000000" w14:paraId="0000002B">
                <w:pPr>
                  <w:rPr>
                    <w:rFonts w:ascii="Times New Roman" w:cs="Times New Roman" w:eastAsia="Times New Roman" w:hAnsi="Times New Roman"/>
                    <w:b w:val="1"/>
                    <w:bCs w:val="1"/>
                    <w:i w:val="1"/>
                    <w:iCs w:val="1"/>
                    <w:sz w:val="19"/>
                    <w:szCs w:val="19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bCs w:val="1"/>
                    <w:i w:val="1"/>
                    <w:iCs w:val="1"/>
                    <w:sz w:val="19"/>
                    <w:szCs w:val="19"/>
                    <w:rtl w:val="0"/>
                  </w:rPr>
                  <w:t xml:space="preserve">6500</w:t>
                </w:r>
              </w:p>
            </w:tc>
          </w:tr>
          <w:tr>
            <w:trPr>
              <w:cantSplit w:val="0"/>
              <w:trHeight w:val="368" w:hRule="atLeast"/>
              <w:tblHeader w:val="0"/>
            </w:trPr>
            <w:tc>
              <w:tcPr/>
              <w:p w:rsidR="00000000" w:rsidDel="00000000" w:rsidP="00000000" w:rsidRDefault="00000000" w:rsidRPr="00000000" w14:paraId="0000002C">
                <w:pPr>
                  <w:rPr>
                    <w:rFonts w:ascii="Times New Roman" w:cs="Times New Roman" w:eastAsia="Times New Roman" w:hAnsi="Times New Roman"/>
                    <w:b w:val="1"/>
                    <w:bCs w:val="1"/>
                    <w:i w:val="1"/>
                    <w:iCs w:val="1"/>
                    <w:sz w:val="19"/>
                    <w:szCs w:val="19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bCs w:val="1"/>
                    <w:i w:val="1"/>
                    <w:iCs w:val="1"/>
                    <w:sz w:val="19"/>
                    <w:szCs w:val="19"/>
                    <w:rtl w:val="0"/>
                  </w:rPr>
                  <w:t xml:space="preserve">ZONE A-2</w:t>
                </w:r>
              </w:p>
            </w:tc>
            <w:tc>
              <w:tcPr/>
              <w:p w:rsidR="00000000" w:rsidDel="00000000" w:rsidP="00000000" w:rsidRDefault="00000000" w:rsidRPr="00000000" w14:paraId="0000002D">
                <w:pPr>
                  <w:rPr>
                    <w:rFonts w:ascii="Times New Roman" w:cs="Times New Roman" w:eastAsia="Times New Roman" w:hAnsi="Times New Roman"/>
                    <w:b w:val="1"/>
                    <w:bCs w:val="1"/>
                    <w:i w:val="1"/>
                    <w:iCs w:val="1"/>
                    <w:sz w:val="19"/>
                    <w:szCs w:val="19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bCs w:val="1"/>
                    <w:i w:val="1"/>
                    <w:iCs w:val="1"/>
                    <w:sz w:val="19"/>
                    <w:szCs w:val="19"/>
                    <w:rtl w:val="0"/>
                  </w:rPr>
                  <w:t xml:space="preserve">Riosiri, Nyarach, Sare, Rakwaro, Kanyawanga, Kangeso, Kanga</w:t>
                </w:r>
              </w:p>
            </w:tc>
            <w:tc>
              <w:tcPr/>
              <w:p w:rsidR="00000000" w:rsidDel="00000000" w:rsidP="00000000" w:rsidRDefault="00000000" w:rsidRPr="00000000" w14:paraId="0000002E">
                <w:pPr>
                  <w:rPr>
                    <w:rFonts w:ascii="Times New Roman" w:cs="Times New Roman" w:eastAsia="Times New Roman" w:hAnsi="Times New Roman"/>
                    <w:b w:val="1"/>
                    <w:bCs w:val="1"/>
                    <w:i w:val="1"/>
                    <w:iCs w:val="1"/>
                    <w:sz w:val="19"/>
                    <w:szCs w:val="19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bCs w:val="1"/>
                    <w:i w:val="1"/>
                    <w:iCs w:val="1"/>
                    <w:sz w:val="19"/>
                    <w:szCs w:val="19"/>
                    <w:rtl w:val="0"/>
                  </w:rPr>
                  <w:t xml:space="preserve">9000</w:t>
                </w:r>
              </w:p>
            </w:tc>
          </w:tr>
          <w:tr>
            <w:trPr>
              <w:cantSplit w:val="0"/>
              <w:trHeight w:val="368" w:hRule="atLeast"/>
              <w:tblHeader w:val="0"/>
            </w:trPr>
            <w:tc>
              <w:tcPr/>
              <w:p w:rsidR="00000000" w:rsidDel="00000000" w:rsidP="00000000" w:rsidRDefault="00000000" w:rsidRPr="00000000" w14:paraId="0000002F">
                <w:pPr>
                  <w:rPr>
                    <w:rFonts w:ascii="Times New Roman" w:cs="Times New Roman" w:eastAsia="Times New Roman" w:hAnsi="Times New Roman"/>
                    <w:b w:val="1"/>
                    <w:bCs w:val="1"/>
                    <w:i w:val="1"/>
                    <w:iCs w:val="1"/>
                    <w:sz w:val="19"/>
                    <w:szCs w:val="19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bCs w:val="1"/>
                    <w:i w:val="1"/>
                    <w:iCs w:val="1"/>
                    <w:sz w:val="19"/>
                    <w:szCs w:val="19"/>
                    <w:rtl w:val="0"/>
                  </w:rPr>
                  <w:t xml:space="preserve">ZONE B</w:t>
                </w:r>
              </w:p>
            </w:tc>
            <w:tc>
              <w:tcPr/>
              <w:p w:rsidR="00000000" w:rsidDel="00000000" w:rsidP="00000000" w:rsidRDefault="00000000" w:rsidRPr="00000000" w14:paraId="00000030">
                <w:pPr>
                  <w:rPr>
                    <w:rFonts w:ascii="Times New Roman" w:cs="Times New Roman" w:eastAsia="Times New Roman" w:hAnsi="Times New Roman"/>
                    <w:b w:val="1"/>
                    <w:bCs w:val="1"/>
                    <w:i w:val="1"/>
                    <w:iCs w:val="1"/>
                    <w:sz w:val="19"/>
                    <w:szCs w:val="19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bCs w:val="1"/>
                    <w:i w:val="1"/>
                    <w:iCs w:val="1"/>
                    <w:sz w:val="19"/>
                    <w:szCs w:val="19"/>
                    <w:rtl w:val="0"/>
                  </w:rPr>
                  <w:t xml:space="preserve">Nyabigege, Nyaburu, Ranen</w:t>
                </w:r>
              </w:p>
            </w:tc>
            <w:tc>
              <w:tcPr/>
              <w:p w:rsidR="00000000" w:rsidDel="00000000" w:rsidP="00000000" w:rsidRDefault="00000000" w:rsidRPr="00000000" w14:paraId="00000031">
                <w:pPr>
                  <w:rPr>
                    <w:rFonts w:ascii="Times New Roman" w:cs="Times New Roman" w:eastAsia="Times New Roman" w:hAnsi="Times New Roman"/>
                    <w:b w:val="1"/>
                    <w:bCs w:val="1"/>
                    <w:i w:val="1"/>
                    <w:iCs w:val="1"/>
                    <w:sz w:val="19"/>
                    <w:szCs w:val="19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bCs w:val="1"/>
                    <w:i w:val="1"/>
                    <w:iCs w:val="1"/>
                    <w:sz w:val="19"/>
                    <w:szCs w:val="19"/>
                    <w:rtl w:val="0"/>
                  </w:rPr>
                  <w:t xml:space="preserve">10000</w:t>
                </w:r>
              </w:p>
            </w:tc>
          </w:tr>
          <w:tr>
            <w:trPr>
              <w:cantSplit w:val="0"/>
              <w:trHeight w:val="368" w:hRule="atLeast"/>
              <w:tblHeader w:val="0"/>
            </w:trPr>
            <w:tc>
              <w:tcPr/>
              <w:p w:rsidR="00000000" w:rsidDel="00000000" w:rsidP="00000000" w:rsidRDefault="00000000" w:rsidRPr="00000000" w14:paraId="00000032">
                <w:pPr>
                  <w:rPr>
                    <w:rFonts w:ascii="Times New Roman" w:cs="Times New Roman" w:eastAsia="Times New Roman" w:hAnsi="Times New Roman"/>
                    <w:b w:val="1"/>
                    <w:bCs w:val="1"/>
                    <w:i w:val="1"/>
                    <w:iCs w:val="1"/>
                    <w:sz w:val="19"/>
                    <w:szCs w:val="19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bCs w:val="1"/>
                    <w:i w:val="1"/>
                    <w:iCs w:val="1"/>
                    <w:sz w:val="19"/>
                    <w:szCs w:val="19"/>
                    <w:rtl w:val="0"/>
                  </w:rPr>
                  <w:t xml:space="preserve">ZONE C</w:t>
                </w:r>
              </w:p>
            </w:tc>
            <w:tc>
              <w:tcPr/>
              <w:p w:rsidR="00000000" w:rsidDel="00000000" w:rsidP="00000000" w:rsidRDefault="00000000" w:rsidRPr="00000000" w14:paraId="00000033">
                <w:pPr>
                  <w:rPr>
                    <w:rFonts w:ascii="Times New Roman" w:cs="Times New Roman" w:eastAsia="Times New Roman" w:hAnsi="Times New Roman"/>
                    <w:b w:val="1"/>
                    <w:bCs w:val="1"/>
                    <w:i w:val="1"/>
                    <w:iCs w:val="1"/>
                    <w:sz w:val="19"/>
                    <w:szCs w:val="19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bCs w:val="1"/>
                    <w:i w:val="1"/>
                    <w:iCs w:val="1"/>
                    <w:sz w:val="19"/>
                    <w:szCs w:val="19"/>
                    <w:rtl w:val="0"/>
                  </w:rPr>
                  <w:t xml:space="preserve">Tabaka, Awendo, Nyamarambe</w:t>
                </w:r>
              </w:p>
            </w:tc>
            <w:tc>
              <w:tcPr/>
              <w:p w:rsidR="00000000" w:rsidDel="00000000" w:rsidP="00000000" w:rsidRDefault="00000000" w:rsidRPr="00000000" w14:paraId="00000034">
                <w:pPr>
                  <w:rPr>
                    <w:rFonts w:ascii="Times New Roman" w:cs="Times New Roman" w:eastAsia="Times New Roman" w:hAnsi="Times New Roman"/>
                    <w:b w:val="1"/>
                    <w:bCs w:val="1"/>
                    <w:i w:val="1"/>
                    <w:iCs w:val="1"/>
                    <w:sz w:val="19"/>
                    <w:szCs w:val="19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bCs w:val="1"/>
                    <w:i w:val="1"/>
                    <w:iCs w:val="1"/>
                    <w:sz w:val="19"/>
                    <w:szCs w:val="19"/>
                    <w:rtl w:val="0"/>
                  </w:rPr>
                  <w:t xml:space="preserve">12000</w:t>
                </w:r>
              </w:p>
            </w:tc>
          </w:tr>
          <w:tr>
            <w:trPr>
              <w:cantSplit w:val="0"/>
              <w:trHeight w:val="368" w:hRule="atLeast"/>
              <w:tblHeader w:val="0"/>
            </w:trPr>
            <w:tc>
              <w:tcPr/>
              <w:p w:rsidR="00000000" w:rsidDel="00000000" w:rsidP="00000000" w:rsidRDefault="00000000" w:rsidRPr="00000000" w14:paraId="00000035">
                <w:pPr>
                  <w:rPr>
                    <w:rFonts w:ascii="Times New Roman" w:cs="Times New Roman" w:eastAsia="Times New Roman" w:hAnsi="Times New Roman"/>
                    <w:b w:val="1"/>
                    <w:bCs w:val="1"/>
                    <w:i w:val="1"/>
                    <w:iCs w:val="1"/>
                    <w:sz w:val="19"/>
                    <w:szCs w:val="19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bCs w:val="1"/>
                    <w:i w:val="1"/>
                    <w:iCs w:val="1"/>
                    <w:sz w:val="19"/>
                    <w:szCs w:val="19"/>
                    <w:rtl w:val="0"/>
                  </w:rPr>
                  <w:t xml:space="preserve">ZONE D</w:t>
                </w:r>
              </w:p>
            </w:tc>
            <w:tc>
              <w:tcPr/>
              <w:p w:rsidR="00000000" w:rsidDel="00000000" w:rsidP="00000000" w:rsidRDefault="00000000" w:rsidRPr="00000000" w14:paraId="00000036">
                <w:pPr>
                  <w:rPr>
                    <w:rFonts w:ascii="Times New Roman" w:cs="Times New Roman" w:eastAsia="Times New Roman" w:hAnsi="Times New Roman"/>
                    <w:b w:val="1"/>
                    <w:bCs w:val="1"/>
                    <w:i w:val="1"/>
                    <w:iCs w:val="1"/>
                    <w:sz w:val="19"/>
                    <w:szCs w:val="19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bCs w:val="1"/>
                    <w:i w:val="1"/>
                    <w:iCs w:val="1"/>
                    <w:sz w:val="19"/>
                    <w:szCs w:val="19"/>
                    <w:rtl w:val="0"/>
                  </w:rPr>
                  <w:t xml:space="preserve">Suneka, Opapo</w:t>
                </w:r>
              </w:p>
            </w:tc>
            <w:tc>
              <w:tcPr/>
              <w:p w:rsidR="00000000" w:rsidDel="00000000" w:rsidP="00000000" w:rsidRDefault="00000000" w:rsidRPr="00000000" w14:paraId="00000037">
                <w:pPr>
                  <w:rPr>
                    <w:rFonts w:ascii="Times New Roman" w:cs="Times New Roman" w:eastAsia="Times New Roman" w:hAnsi="Times New Roman"/>
                    <w:b w:val="1"/>
                    <w:bCs w:val="1"/>
                    <w:i w:val="1"/>
                    <w:iCs w:val="1"/>
                    <w:sz w:val="19"/>
                    <w:szCs w:val="19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bCs w:val="1"/>
                    <w:i w:val="1"/>
                    <w:iCs w:val="1"/>
                    <w:sz w:val="19"/>
                    <w:szCs w:val="19"/>
                    <w:rtl w:val="0"/>
                  </w:rPr>
                  <w:t xml:space="preserve">12000</w:t>
                </w:r>
              </w:p>
            </w:tc>
          </w:tr>
          <w:tr>
            <w:trPr>
              <w:cantSplit w:val="0"/>
              <w:trHeight w:val="396" w:hRule="atLeast"/>
              <w:tblHeader w:val="0"/>
            </w:trPr>
            <w:tc>
              <w:tcPr/>
              <w:p w:rsidR="00000000" w:rsidDel="00000000" w:rsidP="00000000" w:rsidRDefault="00000000" w:rsidRPr="00000000" w14:paraId="00000038">
                <w:pPr>
                  <w:rPr>
                    <w:rFonts w:ascii="Times New Roman" w:cs="Times New Roman" w:eastAsia="Times New Roman" w:hAnsi="Times New Roman"/>
                    <w:b w:val="1"/>
                    <w:bCs w:val="1"/>
                    <w:i w:val="1"/>
                    <w:iCs w:val="1"/>
                    <w:sz w:val="19"/>
                    <w:szCs w:val="19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bCs w:val="1"/>
                    <w:i w:val="1"/>
                    <w:iCs w:val="1"/>
                    <w:sz w:val="19"/>
                    <w:szCs w:val="19"/>
                    <w:rtl w:val="0"/>
                  </w:rPr>
                  <w:t xml:space="preserve">ZONE E</w:t>
                </w:r>
              </w:p>
            </w:tc>
            <w:tc>
              <w:tcPr/>
              <w:p w:rsidR="00000000" w:rsidDel="00000000" w:rsidP="00000000" w:rsidRDefault="00000000" w:rsidRPr="00000000" w14:paraId="00000039">
                <w:pPr>
                  <w:rPr>
                    <w:rFonts w:ascii="Times New Roman" w:cs="Times New Roman" w:eastAsia="Times New Roman" w:hAnsi="Times New Roman"/>
                    <w:b w:val="1"/>
                    <w:bCs w:val="1"/>
                    <w:i w:val="1"/>
                    <w:iCs w:val="1"/>
                    <w:sz w:val="19"/>
                    <w:szCs w:val="19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bCs w:val="1"/>
                    <w:i w:val="1"/>
                    <w:iCs w:val="1"/>
                    <w:sz w:val="19"/>
                    <w:szCs w:val="19"/>
                    <w:rtl w:val="0"/>
                  </w:rPr>
                  <w:t xml:space="preserve">Kisii</w:t>
                </w:r>
              </w:p>
            </w:tc>
            <w:tc>
              <w:tcPr/>
              <w:p w:rsidR="00000000" w:rsidDel="00000000" w:rsidP="00000000" w:rsidRDefault="00000000" w:rsidRPr="00000000" w14:paraId="0000003A">
                <w:pPr>
                  <w:rPr>
                    <w:rFonts w:ascii="Times New Roman" w:cs="Times New Roman" w:eastAsia="Times New Roman" w:hAnsi="Times New Roman"/>
                    <w:b w:val="1"/>
                    <w:bCs w:val="1"/>
                    <w:i w:val="1"/>
                    <w:iCs w:val="1"/>
                    <w:sz w:val="19"/>
                    <w:szCs w:val="19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bCs w:val="1"/>
                    <w:i w:val="1"/>
                    <w:iCs w:val="1"/>
                    <w:sz w:val="19"/>
                    <w:szCs w:val="19"/>
                    <w:rtl w:val="0"/>
                  </w:rPr>
                  <w:t xml:space="preserve">14000</w:t>
                </w:r>
              </w:p>
            </w:tc>
          </w:tr>
        </w:tbl>
      </w:sdtContent>
    </w:sdt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" w:right="0" w:firstLine="0"/>
        <w:jc w:val="left"/>
        <w:rPr>
          <w:rFonts w:ascii="Trebuchet MS" w:cs="Trebuchet MS" w:eastAsia="Trebuchet MS" w:hAnsi="Trebuchet M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4422140" cy="315595"/>
                <wp:effectExtent b="0" l="0" r="0" t="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3139693" y="3626965"/>
                          <a:ext cx="4412615" cy="306070"/>
                        </a:xfrm>
                        <a:prstGeom prst="rect">
                          <a:avLst/>
                        </a:prstGeom>
                        <a:solidFill>
                          <a:srgbClr val="01395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93.99999618530273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alatino Linotype" w:cs="Palatino Linotype" w:eastAsia="Palatino Linotype" w:hAnsi="Palatino Linotype"/>
                                <w:b w:val="1"/>
                                <w:i w:val="0"/>
                                <w:smallCaps w:val="0"/>
                                <w:strike w:val="0"/>
                                <w:color w:val="fafafa"/>
                                <w:sz w:val="18"/>
                                <w:vertAlign w:val="baseline"/>
                              </w:rPr>
                              <w:t xml:space="preserve">MIDDLE AND JUNIOR SCHOOL FEE STRUCTURE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4422140" cy="315595"/>
                <wp:effectExtent b="0" l="0" r="0" t="0"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22140" cy="31559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rebuchet MS" w:cs="Trebuchet MS" w:eastAsia="Trebuchet MS" w:hAnsi="Trebuchet MS"/>
          <w:b w:val="1"/>
          <w:bCs w:val="1"/>
          <w:i w:val="0"/>
          <w:iCs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  <w:sectPr>
          <w:type w:val="nextPage"/>
          <w:pgSz w:h="11910" w:w="16840" w:orient="landscape"/>
          <w:pgMar w:bottom="0" w:top="760" w:left="850" w:right="425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" w:line="230" w:lineRule="auto"/>
        <w:ind w:left="29" w:right="0" w:firstLine="0"/>
        <w:jc w:val="both"/>
        <w:rPr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6996.0" w:type="dxa"/>
        <w:jc w:val="left"/>
        <w:tblInd w:w="67.0" w:type="dxa"/>
        <w:tblBorders>
          <w:top w:color="231f20" w:space="0" w:sz="4" w:val="single"/>
          <w:left w:color="231f20" w:space="0" w:sz="4" w:val="single"/>
          <w:bottom w:color="231f20" w:space="0" w:sz="4" w:val="single"/>
          <w:right w:color="231f20" w:space="0" w:sz="4" w:val="single"/>
          <w:insideH w:color="231f20" w:space="0" w:sz="4" w:val="single"/>
          <w:insideV w:color="231f20" w:space="0" w:sz="4" w:val="single"/>
        </w:tblBorders>
        <w:tblLayout w:type="fixed"/>
        <w:tblLook w:val="0000"/>
      </w:tblPr>
      <w:tblGrid>
        <w:gridCol w:w="1486"/>
        <w:gridCol w:w="3925"/>
        <w:gridCol w:w="1585"/>
        <w:tblGridChange w:id="0">
          <w:tblGrid>
            <w:gridCol w:w="1486"/>
            <w:gridCol w:w="3925"/>
            <w:gridCol w:w="1585"/>
          </w:tblGrid>
        </w:tblGridChange>
      </w:tblGrid>
      <w:tr>
        <w:trPr>
          <w:cantSplit w:val="0"/>
          <w:trHeight w:val="476" w:hRule="atLeast"/>
          <w:tblHeader w:val="0"/>
        </w:trPr>
        <w:tc>
          <w:tcPr>
            <w:gridSpan w:val="3"/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shd w:fill="01395e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12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fafafa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PAYMENT DETAILS (KES)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8" w:hRule="atLeast"/>
          <w:tblHeader w:val="0"/>
        </w:trPr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shd w:fill="ed1c24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9" w:line="240" w:lineRule="auto"/>
              <w:ind w:left="198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METHOD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shd w:fill="ed1c24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9" w:line="240" w:lineRule="auto"/>
              <w:ind w:left="1272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INSTRUCTIONS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shd w:fill="ed1c24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9" w:line="240" w:lineRule="auto"/>
              <w:ind w:left="0" w:right="576" w:firstLine="0"/>
              <w:jc w:val="right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PROOF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48" w:hRule="atLeast"/>
          <w:tblHeader w:val="0"/>
        </w:trPr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144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Bank Deposit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shd w:fill="eff0f2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125" w:right="0" w:firstLine="0"/>
              <w:jc w:val="left"/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Bank Name: </w:t>
            </w: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KENYA COMMERCIAL BANK (KCB)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" w:line="240" w:lineRule="auto"/>
              <w:ind w:left="125" w:right="0" w:firstLine="0"/>
              <w:jc w:val="left"/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Account No: </w:t>
            </w: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1 2 8 7 7 5 8 1 4 2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" w:line="240" w:lineRule="auto"/>
              <w:ind w:left="107" w:right="0" w:firstLine="0"/>
              <w:jc w:val="left"/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Account Name: </w:t>
            </w: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LAKEHOOD SCHOOL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1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38" w:firstLine="0"/>
              <w:jc w:val="right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Bankslip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6" w:hRule="atLeast"/>
          <w:tblHeader w:val="0"/>
        </w:trPr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323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M-Pesa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shd w:fill="eff0f2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" w:line="240" w:lineRule="auto"/>
              <w:ind w:left="126" w:right="0" w:firstLine="0"/>
              <w:jc w:val="left"/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Paybill No: </w:t>
            </w: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15"/>
                <w:szCs w:val="15"/>
                <w:u w:val="none"/>
                <w:shd w:fill="auto" w:val="clear"/>
                <w:vertAlign w:val="baseline"/>
                <w:rtl w:val="0"/>
              </w:rPr>
              <w:t xml:space="preserve">4 0 9 8 7 1 1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" w:line="240" w:lineRule="auto"/>
              <w:ind w:left="125" w:right="0" w:firstLine="0"/>
              <w:jc w:val="left"/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Account No: </w:t>
            </w: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CHILD’S NAME &amp; GRADE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8" w:line="254" w:lineRule="auto"/>
              <w:ind w:left="56" w:right="5" w:hanging="29"/>
              <w:jc w:val="left"/>
              <w:rPr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Transaction Message Send to: </w:t>
            </w:r>
            <w:r w:rsidDel="00000000" w:rsidR="00000000" w:rsidRPr="00000000">
              <w:rPr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0746614744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gridSpan w:val="3"/>
            <w:tcBorders>
              <w:top w:color="231f2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1395e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1603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NOTE: STRICTLY NO CASH PAYMENT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" w:line="230" w:lineRule="auto"/>
        <w:ind w:left="29" w:right="0" w:firstLine="0"/>
        <w:jc w:val="both"/>
        <w:rPr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The Lakehood School opened its doors in July 2021 to offer the </w:t>
      </w:r>
      <w:r w:rsidDel="00000000" w:rsidR="00000000" w:rsidRPr="00000000">
        <w:rPr>
          <w:b w:val="1"/>
          <w:bCs w:val="1"/>
          <w:color w:val="231f20"/>
          <w:sz w:val="20"/>
          <w:szCs w:val="20"/>
          <w:rtl w:val="0"/>
        </w:rPr>
        <w:t xml:space="preserve">Competency-Based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 Curriculum (CBC). The school prides itself </w:t>
      </w:r>
      <w:r w:rsidDel="00000000" w:rsidR="00000000" w:rsidRPr="00000000">
        <w:rPr>
          <w:b w:val="1"/>
          <w:bCs w:val="1"/>
          <w:color w:val="231f20"/>
          <w:sz w:val="20"/>
          <w:szCs w:val="20"/>
          <w:rtl w:val="0"/>
        </w:rPr>
        <w:t xml:space="preserve">on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 excellent infrastructure</w:t>
      </w:r>
      <w:r w:rsidDel="00000000" w:rsidR="00000000" w:rsidRPr="00000000">
        <w:rPr>
          <w:b w:val="1"/>
          <w:bCs w:val="1"/>
          <w:color w:val="231f20"/>
          <w:sz w:val="20"/>
          <w:szCs w:val="20"/>
          <w:rtl w:val="0"/>
        </w:rPr>
        <w:t xml:space="preserve">,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 experienced and tested staff to give quality education at Pre-primary, Primary and Junior School.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before="6" w:lineRule="auto"/>
        <w:rPr>
          <w:b w:val="1"/>
          <w:bCs w:val="1"/>
          <w:sz w:val="15"/>
          <w:szCs w:val="15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7890.0" w:type="dxa"/>
        <w:jc w:val="left"/>
        <w:tblInd w:w="3.0" w:type="dxa"/>
        <w:tblBorders>
          <w:top w:color="231f20" w:space="0" w:sz="4" w:val="single"/>
          <w:left w:color="231f20" w:space="0" w:sz="4" w:val="single"/>
          <w:bottom w:color="231f20" w:space="0" w:sz="4" w:val="single"/>
          <w:right w:color="231f20" w:space="0" w:sz="4" w:val="single"/>
          <w:insideH w:color="231f20" w:space="0" w:sz="4" w:val="single"/>
          <w:insideV w:color="231f20" w:space="0" w:sz="4" w:val="single"/>
        </w:tblBorders>
        <w:tblLayout w:type="fixed"/>
        <w:tblLook w:val="0000"/>
      </w:tblPr>
      <w:tblGrid>
        <w:gridCol w:w="1639"/>
        <w:gridCol w:w="1611"/>
        <w:gridCol w:w="1574"/>
        <w:gridCol w:w="1533"/>
        <w:gridCol w:w="1533"/>
        <w:tblGridChange w:id="0">
          <w:tblGrid>
            <w:gridCol w:w="1639"/>
            <w:gridCol w:w="1611"/>
            <w:gridCol w:w="1574"/>
            <w:gridCol w:w="1533"/>
            <w:gridCol w:w="1533"/>
          </w:tblGrid>
        </w:tblGridChange>
      </w:tblGrid>
      <w:tr>
        <w:trPr>
          <w:cantSplit w:val="0"/>
          <w:trHeight w:val="467" w:hRule="atLeast"/>
          <w:tblHeader w:val="0"/>
        </w:trPr>
        <w:tc>
          <w:tcPr>
            <w:gridSpan w:val="4"/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shd w:fill="01395e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25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fafafa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FEE STRUCTURE (KES)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shd w:fill="01395e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25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fafafa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1" w:hRule="atLeast"/>
          <w:tblHeader w:val="0"/>
        </w:trPr>
        <w:tc>
          <w:tcPr>
            <w:tcBorders>
              <w:top w:color="231f20" w:space="0" w:sz="4" w:val="single"/>
              <w:left w:color="000000" w:space="0" w:sz="0" w:val="nil"/>
              <w:bottom w:color="231f20" w:space="0" w:sz="4" w:val="single"/>
              <w:right w:color="231f2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6.99999999999994" w:lineRule="auto"/>
              <w:ind w:left="539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GRADE(S)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6" w:val="single"/>
              <w:right w:color="231f20" w:space="0" w:sz="4" w:val="single"/>
            </w:tcBorders>
            <w:shd w:fill="ed1c24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3" w:line="240" w:lineRule="auto"/>
              <w:ind w:left="147" w:right="128" w:firstLine="0"/>
              <w:jc w:val="center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TERM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6" w:val="single"/>
              <w:right w:color="231f20" w:space="0" w:sz="4" w:val="single"/>
            </w:tcBorders>
            <w:shd w:fill="ed1c24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40" w:lineRule="auto"/>
              <w:ind w:left="0" w:right="444" w:firstLine="0"/>
              <w:jc w:val="right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TERM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6" w:val="single"/>
              <w:right w:color="231f20" w:space="0" w:sz="4" w:val="single"/>
            </w:tcBorders>
            <w:shd w:fill="ed1c24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40" w:lineRule="auto"/>
              <w:ind w:left="347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TERM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6" w:val="single"/>
              <w:right w:color="231f20" w:space="0" w:sz="4" w:val="single"/>
            </w:tcBorders>
            <w:shd w:fill="ed1c24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BOARDING FEES</w:t>
            </w:r>
          </w:p>
        </w:tc>
      </w:tr>
      <w:tr>
        <w:trPr>
          <w:cantSplit w:val="0"/>
          <w:trHeight w:val="321" w:hRule="atLeast"/>
          <w:tblHeader w:val="0"/>
        </w:trPr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Play Group</w:t>
            </w:r>
          </w:p>
        </w:tc>
        <w:tc>
          <w:tcPr>
            <w:tcBorders>
              <w:top w:color="231f20" w:space="0" w:sz="6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7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15800</w:t>
            </w:r>
          </w:p>
        </w:tc>
        <w:tc>
          <w:tcPr>
            <w:tcBorders>
              <w:top w:color="231f20" w:space="0" w:sz="6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86" w:firstLine="0"/>
              <w:jc w:val="right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15800</w:t>
            </w:r>
          </w:p>
        </w:tc>
        <w:tc>
          <w:tcPr>
            <w:tcBorders>
              <w:top w:color="231f20" w:space="0" w:sz="6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65" w:firstLine="0"/>
              <w:jc w:val="right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12400</w:t>
            </w:r>
          </w:p>
        </w:tc>
        <w:tc>
          <w:tcPr>
            <w:tcBorders>
              <w:top w:color="231f20" w:space="0" w:sz="6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65" w:firstLine="0"/>
              <w:jc w:val="right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1" w:hRule="atLeast"/>
          <w:tblHeader w:val="0"/>
        </w:trPr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PP1 and PP2</w:t>
            </w:r>
          </w:p>
        </w:tc>
        <w:tc>
          <w:tcPr>
            <w:tcBorders>
              <w:top w:color="231f20" w:space="0" w:sz="6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7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16800</w:t>
            </w:r>
          </w:p>
        </w:tc>
        <w:tc>
          <w:tcPr>
            <w:tcBorders>
              <w:top w:color="231f20" w:space="0" w:sz="6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86" w:firstLine="0"/>
              <w:jc w:val="right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16800</w:t>
            </w:r>
          </w:p>
        </w:tc>
        <w:tc>
          <w:tcPr>
            <w:tcBorders>
              <w:top w:color="231f20" w:space="0" w:sz="6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65" w:firstLine="0"/>
              <w:jc w:val="right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13400</w:t>
            </w:r>
          </w:p>
        </w:tc>
        <w:tc>
          <w:tcPr>
            <w:tcBorders>
              <w:top w:color="231f20" w:space="0" w:sz="6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65" w:firstLine="0"/>
              <w:jc w:val="right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1" w:hRule="atLeast"/>
          <w:tblHeader w:val="0"/>
        </w:trPr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Grades 1 and 2</w:t>
            </w:r>
          </w:p>
        </w:tc>
        <w:tc>
          <w:tcPr>
            <w:tcBorders>
              <w:top w:color="231f20" w:space="0" w:sz="6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7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20800</w:t>
            </w:r>
          </w:p>
        </w:tc>
        <w:tc>
          <w:tcPr>
            <w:tcBorders>
              <w:top w:color="231f20" w:space="0" w:sz="6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86" w:firstLine="0"/>
              <w:jc w:val="right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20800</w:t>
            </w:r>
          </w:p>
        </w:tc>
        <w:tc>
          <w:tcPr>
            <w:tcBorders>
              <w:top w:color="231f20" w:space="0" w:sz="6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65" w:firstLine="0"/>
              <w:jc w:val="right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15400</w:t>
            </w:r>
          </w:p>
        </w:tc>
        <w:tc>
          <w:tcPr>
            <w:tcBorders>
              <w:top w:color="231f20" w:space="0" w:sz="6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65" w:firstLine="0"/>
              <w:jc w:val="right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1" w:hRule="atLeast"/>
          <w:tblHeader w:val="0"/>
        </w:trPr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Grade 3</w:t>
            </w:r>
          </w:p>
        </w:tc>
        <w:tc>
          <w:tcPr>
            <w:tcBorders>
              <w:top w:color="231f20" w:space="0" w:sz="6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7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22800</w:t>
            </w:r>
          </w:p>
        </w:tc>
        <w:tc>
          <w:tcPr>
            <w:tcBorders>
              <w:top w:color="231f20" w:space="0" w:sz="6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86" w:firstLine="0"/>
              <w:jc w:val="right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22800</w:t>
            </w:r>
          </w:p>
        </w:tc>
        <w:tc>
          <w:tcPr>
            <w:tcBorders>
              <w:top w:color="231f20" w:space="0" w:sz="6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65" w:firstLine="0"/>
              <w:jc w:val="right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16400</w:t>
            </w:r>
          </w:p>
        </w:tc>
        <w:tc>
          <w:tcPr>
            <w:tcBorders>
              <w:top w:color="231f20" w:space="0" w:sz="6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65" w:firstLine="0"/>
              <w:jc w:val="right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1" w:hRule="atLeast"/>
          <w:tblHeader w:val="0"/>
        </w:trPr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45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Grades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6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7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22800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6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86" w:firstLine="0"/>
              <w:jc w:val="right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22800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6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65" w:firstLine="0"/>
              <w:jc w:val="right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16400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6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65" w:firstLine="0"/>
              <w:jc w:val="right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29000</w:t>
            </w:r>
          </w:p>
        </w:tc>
      </w:tr>
      <w:tr>
        <w:trPr>
          <w:cantSplit w:val="0"/>
          <w:trHeight w:val="321" w:hRule="atLeast"/>
          <w:tblHeader w:val="0"/>
        </w:trPr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shd w:fill="eff0f2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45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Grade 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shd w:fill="eff0f2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9" w:lineRule="auto"/>
              <w:ind w:left="147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24800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shd w:fill="eff0f2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9" w:lineRule="auto"/>
              <w:ind w:left="0" w:right="386" w:firstLine="0"/>
              <w:jc w:val="right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24800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shd w:fill="eff0f2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9" w:lineRule="auto"/>
              <w:ind w:left="0" w:right="365" w:firstLine="0"/>
              <w:jc w:val="right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18,400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shd w:fill="eff0f2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9" w:lineRule="auto"/>
              <w:ind w:left="0" w:right="365" w:firstLine="0"/>
              <w:jc w:val="right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29000</w:t>
            </w:r>
          </w:p>
        </w:tc>
      </w:tr>
      <w:tr>
        <w:trPr>
          <w:cantSplit w:val="0"/>
          <w:trHeight w:val="321" w:hRule="atLeast"/>
          <w:tblHeader w:val="0"/>
        </w:trPr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45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Grade 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147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25,800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0" w:right="386" w:firstLine="0"/>
              <w:jc w:val="right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25,800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0" w:right="366" w:firstLine="0"/>
              <w:jc w:val="right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20,800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8" w:lineRule="auto"/>
              <w:ind w:left="0" w:right="366" w:firstLine="0"/>
              <w:jc w:val="right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29000</w:t>
            </w:r>
          </w:p>
        </w:tc>
      </w:tr>
      <w:tr>
        <w:trPr>
          <w:cantSplit w:val="0"/>
          <w:trHeight w:val="321" w:hRule="atLeast"/>
          <w:tblHeader w:val="0"/>
        </w:trPr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shd w:fill="eff0f2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Grade 7, 8 and 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shd w:fill="eff0f2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147" w:right="1" w:firstLine="0"/>
              <w:jc w:val="center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30,800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shd w:fill="eff0f2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0" w:right="386" w:firstLine="0"/>
              <w:jc w:val="right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30,800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shd w:fill="eff0f2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0" w:right="366" w:firstLine="0"/>
              <w:jc w:val="right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20,400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</w:tcBorders>
            <w:shd w:fill="eff0f2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0" w:right="366" w:firstLine="0"/>
              <w:jc w:val="right"/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bCs w:val="1"/>
                <w:i w:val="0"/>
                <w:iCs w:val="0"/>
                <w:smallCaps w:val="0"/>
                <w:strike w:val="0"/>
                <w:color w:val="231f2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29000</w:t>
            </w:r>
          </w:p>
        </w:tc>
      </w:tr>
    </w:tbl>
    <w:p w:rsidR="00000000" w:rsidDel="00000000" w:rsidP="00000000" w:rsidRDefault="00000000" w:rsidRPr="00000000" w14:paraId="00000085">
      <w:pPr>
        <w:spacing w:before="206" w:line="213" w:lineRule="auto"/>
        <w:rPr>
          <w:rFonts w:ascii="Georgia" w:cs="Georgia" w:eastAsia="Georgia" w:hAnsi="Georgia"/>
          <w:b w:val="1"/>
          <w:bCs w:val="1"/>
          <w:i w:val="1"/>
          <w:iCs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b w:val="1"/>
          <w:bCs w:val="1"/>
          <w:i w:val="1"/>
          <w:iCs w:val="1"/>
          <w:color w:val="231f20"/>
          <w:sz w:val="20"/>
          <w:szCs w:val="20"/>
          <w:rtl w:val="0"/>
        </w:rPr>
        <w:t xml:space="preserve">Fees include tuition, exercise books, school diary, Computer classes, French classes, and health care, which covers basic first aid at school and emergency transport services.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rFonts w:ascii="Georgia" w:cs="Georgia" w:eastAsia="Georgia" w:hAnsi="Georgia"/>
          <w:b w:val="1"/>
          <w:bCs w:val="1"/>
          <w:i w:val="1"/>
          <w:i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before="1" w:line="235" w:lineRule="auto"/>
        <w:ind w:left="1951" w:right="275" w:hanging="1922"/>
        <w:rPr>
          <w:rFonts w:ascii="Georgia" w:cs="Georgia" w:eastAsia="Georgia" w:hAnsi="Georgia"/>
          <w:b w:val="1"/>
          <w:bCs w:val="1"/>
          <w:i w:val="1"/>
          <w:iCs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b w:val="1"/>
          <w:bCs w:val="1"/>
          <w:i w:val="1"/>
          <w:iCs w:val="1"/>
          <w:color w:val="231f20"/>
          <w:sz w:val="20"/>
          <w:szCs w:val="20"/>
          <w:rtl w:val="0"/>
        </w:rPr>
        <w:t xml:space="preserve">For any payment inquiries, please contact the school via: 0742455723 </w:t>
      </w:r>
      <w:r w:rsidDel="00000000" w:rsidR="00000000" w:rsidRPr="00000000">
        <w:rPr>
          <w:rFonts w:ascii="Georgia" w:cs="Georgia" w:eastAsia="Georgia" w:hAnsi="Georgia"/>
          <w:b w:val="1"/>
          <w:bCs w:val="1"/>
          <w:i w:val="1"/>
          <w:iCs w:val="1"/>
          <w:color w:val="01395e"/>
          <w:sz w:val="20"/>
          <w:szCs w:val="20"/>
          <w:rtl w:val="0"/>
        </w:rPr>
        <w:t xml:space="preserve">or </w:t>
      </w:r>
      <w:r w:rsidDel="00000000" w:rsidR="00000000" w:rsidRPr="00000000">
        <w:rPr>
          <w:rFonts w:ascii="Georgia" w:cs="Georgia" w:eastAsia="Georgia" w:hAnsi="Georgia"/>
          <w:b w:val="1"/>
          <w:bCs w:val="1"/>
          <w:i w:val="1"/>
          <w:iCs w:val="1"/>
          <w:color w:val="231f20"/>
          <w:sz w:val="20"/>
          <w:szCs w:val="20"/>
          <w:rtl w:val="0"/>
        </w:rPr>
        <w:t xml:space="preserve">0746614744 </w:t>
      </w:r>
      <w:r w:rsidDel="00000000" w:rsidR="00000000" w:rsidRPr="00000000">
        <w:rPr>
          <w:rFonts w:ascii="Georgia" w:cs="Georgia" w:eastAsia="Georgia" w:hAnsi="Georgia"/>
          <w:b w:val="1"/>
          <w:bCs w:val="1"/>
          <w:i w:val="1"/>
          <w:iCs w:val="1"/>
          <w:color w:val="fb0011"/>
          <w:sz w:val="20"/>
          <w:szCs w:val="20"/>
          <w:rtl w:val="0"/>
        </w:rPr>
        <w:t xml:space="preserve">Email: </w:t>
      </w:r>
      <w:hyperlink r:id="rId20">
        <w:r w:rsidDel="00000000" w:rsidR="00000000" w:rsidRPr="00000000">
          <w:rPr>
            <w:rFonts w:ascii="Georgia" w:cs="Georgia" w:eastAsia="Georgia" w:hAnsi="Georgia"/>
            <w:b w:val="1"/>
            <w:bCs w:val="1"/>
            <w:i w:val="1"/>
            <w:iCs w:val="1"/>
            <w:color w:val="0563c1"/>
            <w:sz w:val="20"/>
            <w:szCs w:val="20"/>
            <w:rtl w:val="0"/>
          </w:rPr>
          <w:t xml:space="preserve">info@lakehoodschool.sc.ke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rFonts w:ascii="Georgia" w:cs="Georgia" w:eastAsia="Georgia" w:hAnsi="Georgia"/>
          <w:b w:val="1"/>
          <w:bCs w:val="1"/>
          <w:i w:val="1"/>
          <w:i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rFonts w:ascii="Georgia" w:cs="Georgia" w:eastAsia="Georgia" w:hAnsi="Georgia"/>
          <w:b w:val="1"/>
          <w:bCs w:val="1"/>
          <w:i w:val="1"/>
          <w:i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rFonts w:ascii="Georgia" w:cs="Georgia" w:eastAsia="Georgia" w:hAnsi="Georgia"/>
          <w:b w:val="1"/>
          <w:bCs w:val="1"/>
          <w:i w:val="1"/>
          <w:i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line="276" w:lineRule="auto"/>
        <w:rPr>
          <w:rFonts w:ascii="Georgia" w:cs="Georgia" w:eastAsia="Georgia" w:hAnsi="Georgia"/>
          <w:b w:val="1"/>
          <w:bCs w:val="1"/>
          <w:i w:val="1"/>
          <w:iCs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5303520</wp:posOffset>
                </wp:positionH>
                <wp:positionV relativeFrom="paragraph">
                  <wp:posOffset>346710</wp:posOffset>
                </wp:positionV>
                <wp:extent cx="4454525" cy="1932940"/>
                <wp:effectExtent b="0" l="0" r="0" t="0"/>
                <wp:wrapNone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113975" y="2808750"/>
                          <a:ext cx="4454525" cy="1932940"/>
                          <a:chOff x="3113975" y="2808750"/>
                          <a:chExt cx="4463900" cy="2176350"/>
                        </a:xfrm>
                      </wpg:grpSpPr>
                      <wpg:grpSp>
                        <wpg:cNvGrpSpPr/>
                        <wpg:grpSpPr>
                          <a:xfrm>
                            <a:off x="3118738" y="2813530"/>
                            <a:ext cx="4454525" cy="1932940"/>
                            <a:chOff x="3175" y="3175"/>
                            <a:chExt cx="4454525" cy="193294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3175" y="3175"/>
                              <a:ext cx="4454525" cy="1932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" name="Shape 5"/>
                          <wps:spPr>
                            <a:xfrm>
                              <a:off x="3175" y="3175"/>
                              <a:ext cx="4454525" cy="1708785"/>
                            </a:xfrm>
                            <a:custGeom>
                              <a:rect b="b" l="l" r="r" t="t"/>
                              <a:pathLst>
                                <a:path extrusionOk="0" h="1708785" w="4454525">
                                  <a:moveTo>
                                    <a:pt x="1926" y="311457"/>
                                  </a:moveTo>
                                  <a:lnTo>
                                    <a:pt x="4453347" y="311457"/>
                                  </a:lnTo>
                                  <a:lnTo>
                                    <a:pt x="4453347" y="1708207"/>
                                  </a:lnTo>
                                  <a:lnTo>
                                    <a:pt x="1926" y="1708207"/>
                                  </a:lnTo>
                                  <a:lnTo>
                                    <a:pt x="1926" y="311457"/>
                                  </a:lnTo>
                                  <a:close/>
                                </a:path>
                                <a:path extrusionOk="0" h="1708785" w="4454525">
                                  <a:moveTo>
                                    <a:pt x="0" y="0"/>
                                  </a:moveTo>
                                  <a:lnTo>
                                    <a:pt x="4454352" y="0"/>
                                  </a:lnTo>
                                  <a:lnTo>
                                    <a:pt x="4454352" y="305629"/>
                                  </a:lnTo>
                                  <a:lnTo>
                                    <a:pt x="0" y="3056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231F2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" name="Shape 6"/>
                          <wps:spPr>
                            <a:xfrm>
                              <a:off x="8255" y="317500"/>
                              <a:ext cx="4445635" cy="16186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60.999999046325684" w:line="212.99999713897705"/>
                                  <w:ind w:left="295" w:right="75.99999904632568" w:firstLine="95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Palatino Linotype" w:cs="Palatino Linotype" w:eastAsia="Palatino Linotype" w:hAnsi="Palatino Linotype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231f20"/>
                                    <w:sz w:val="16"/>
                                    <w:vertAlign w:val="baseline"/>
                                  </w:rPr>
                                  <w:t xml:space="preserve">A 15% discount on school fees is only available to the younger sibling of a child enrolled into the school, provided that the fees are paid in FULL on or before the opening date of the term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195.99999904632568"/>
                                  <w:ind w:left="295" w:right="0" w:firstLine="95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Palatino Linotype" w:cs="Palatino Linotype" w:eastAsia="Palatino Linotype" w:hAnsi="Palatino Linotype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000000"/>
                                    <w:sz w:val="16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Palatino Linotype" w:cs="Palatino Linotype" w:eastAsia="Palatino Linotype" w:hAnsi="Palatino Linotyp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231f20"/>
                                    <w:sz w:val="16"/>
                                    <w:vertAlign w:val="baseline"/>
                                  </w:rPr>
                                  <w:t xml:space="preserve">F</w:t>
                                </w:r>
                                <w:r w:rsidDel="00000000" w:rsidR="00000000" w:rsidRPr="00000000">
                                  <w:rPr>
                                    <w:rFonts w:ascii="Palatino Linotype" w:cs="Palatino Linotype" w:eastAsia="Palatino Linotype" w:hAnsi="Palatino Linotype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231f20"/>
                                    <w:sz w:val="16"/>
                                    <w:vertAlign w:val="baseline"/>
                                  </w:rPr>
                                  <w:t xml:space="preserve">ees once paid are non-refundable nor transferable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0" w:line="212.99999713897705"/>
                                  <w:ind w:left="295" w:right="615" w:firstLine="95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Palatino Linotype" w:cs="Palatino Linotype" w:eastAsia="Palatino Linotype" w:hAnsi="Palatino Linotype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000000"/>
                                    <w:sz w:val="16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Palatino Linotype" w:cs="Palatino Linotype" w:eastAsia="Palatino Linotype" w:hAnsi="Palatino Linotype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231f20"/>
                                    <w:sz w:val="16"/>
                                    <w:vertAlign w:val="baseline"/>
                                  </w:rPr>
                                  <w:t xml:space="preserve">All amounts which remain outstanding after the term commences will be charged accumulative administrative fee on late payment at 3% per month of the outstanding amount.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6.000000238418579" w:line="212.99999713897705"/>
                                  <w:ind w:left="295" w:right="64.00000095367432" w:firstLine="95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Palatino Linotype" w:cs="Palatino Linotype" w:eastAsia="Palatino Linotype" w:hAnsi="Palatino Linotype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000000"/>
                                    <w:sz w:val="16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Palatino Linotype" w:cs="Palatino Linotype" w:eastAsia="Palatino Linotype" w:hAnsi="Palatino Linotype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231f20"/>
                                    <w:sz w:val="16"/>
                                    <w:vertAlign w:val="baseline"/>
                                  </w:rPr>
                                  <w:t xml:space="preserve">Fees and other charges in the fee structure do not include ancillary charges such as activity fees, trip fee, co-curricular activities and other incidental charges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6.9999998807907104" w:line="212.99999713897705"/>
                                  <w:ind w:left="295" w:right="151.99999809265137" w:firstLine="95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Palatino Linotype" w:cs="Palatino Linotype" w:eastAsia="Palatino Linotype" w:hAnsi="Palatino Linotype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000000"/>
                                    <w:sz w:val="16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Palatino Linotype" w:cs="Palatino Linotype" w:eastAsia="Palatino Linotype" w:hAnsi="Palatino Linotype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231f20"/>
                                    <w:sz w:val="16"/>
                                    <w:vertAlign w:val="baseline"/>
                                  </w:rPr>
                                  <w:t xml:space="preserve"> ​</w:t>
                                </w:r>
                                <w:r w:rsidDel="00000000" w:rsidR="00000000" w:rsidRPr="00000000">
                                  <w:rPr>
                                    <w:rFonts w:ascii="Palatino Linotype" w:cs="Palatino Linotype" w:eastAsia="Palatino Linotype" w:hAnsi="Palatino Linotype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231f20"/>
                                    <w:sz w:val="16"/>
                                    <w:vertAlign w:val="baseline"/>
                                  </w:rPr>
                                  <w:t xml:space="preserve">A full term’s notice in writing is required and submitted on or before the opening day for withdrawals, otherwise a FULL TERM’S FEE WILL BE CHARGED.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04.0000057220459"/>
                                  <w:ind w:left="295" w:right="0" w:firstLine="95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Palatino Linotype" w:cs="Palatino Linotype" w:eastAsia="Palatino Linotype" w:hAnsi="Palatino Linotype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000000"/>
                                    <w:sz w:val="16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Palatino Linotype" w:cs="Palatino Linotype" w:eastAsia="Palatino Linotype" w:hAnsi="Palatino Linotype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231f20"/>
                                    <w:sz w:val="16"/>
                                    <w:vertAlign w:val="baseline"/>
                                  </w:rPr>
                                  <w:t xml:space="preserve">A payment plan can be arranged with the admissions office.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04.0000057220459"/>
                                  <w:ind w:left="295" w:right="0" w:firstLine="95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Palatino Linotype" w:cs="Palatino Linotype" w:eastAsia="Palatino Linotype" w:hAnsi="Palatino Linotype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000000"/>
                                    <w:sz w:val="16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Palatino Linotype" w:cs="Palatino Linotype" w:eastAsia="Palatino Linotype" w:hAnsi="Palatino Linotype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231f20"/>
                                    <w:sz w:val="16"/>
                                    <w:vertAlign w:val="baseline"/>
                                  </w:rPr>
                                  <w:t xml:space="preserve">Transport services are only available from designated picking/dropping points. Door-to-door services are not provided.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7" name="Shape 7"/>
                          <wps:spPr>
                            <a:xfrm>
                              <a:off x="3175" y="3175"/>
                              <a:ext cx="4454525" cy="306070"/>
                            </a:xfrm>
                            <a:prstGeom prst="rect">
                              <a:avLst/>
                            </a:prstGeom>
                            <a:solidFill>
                              <a:srgbClr val="01395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83.99999618530273" w:line="240"/>
                                  <w:ind w:left="0" w:right="1.0000000149011612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Palatino Linotype" w:cs="Palatino Linotype" w:eastAsia="Palatino Linotype" w:hAnsi="Palatino Linotype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afafa"/>
                                    <w:sz w:val="22"/>
                                    <w:vertAlign w:val="baseline"/>
                                  </w:rPr>
                                  <w:t xml:space="preserve">SUMMARY OF TERMS AND CONDITIONS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5303520</wp:posOffset>
                </wp:positionH>
                <wp:positionV relativeFrom="paragraph">
                  <wp:posOffset>346710</wp:posOffset>
                </wp:positionV>
                <wp:extent cx="4454525" cy="193294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54525" cy="19329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dt>
      <w:sdtPr>
        <w:lock w:val="contentLocked"/>
        <w:id w:val="1589509065"/>
        <w:tag w:val="goog_rdk_1"/>
      </w:sdtPr>
      <w:sdtContent>
        <w:tbl>
          <w:tblPr>
            <w:tblStyle w:val="Table4"/>
            <w:tblpPr w:leftFromText="180" w:rightFromText="180" w:topFromText="0" w:bottomFromText="0" w:vertAnchor="page" w:horzAnchor="page" w:tblpX="9150" w:tblpY="5640"/>
            <w:tblW w:w="6934.0" w:type="dxa"/>
            <w:jc w:val="left"/>
            <w:tblBorders>
              <w:top w:color="231f20" w:space="0" w:sz="4" w:val="single"/>
              <w:left w:color="231f20" w:space="0" w:sz="4" w:val="single"/>
              <w:bottom w:color="231f20" w:space="0" w:sz="4" w:val="single"/>
              <w:right w:color="231f20" w:space="0" w:sz="4" w:val="single"/>
              <w:insideH w:color="231f20" w:space="0" w:sz="4" w:val="single"/>
              <w:insideV w:color="231f20" w:space="0" w:sz="4" w:val="single"/>
            </w:tblBorders>
            <w:tblLayout w:type="fixed"/>
            <w:tblLook w:val="0000"/>
          </w:tblPr>
          <w:tblGrid>
            <w:gridCol w:w="552"/>
            <w:gridCol w:w="4519"/>
            <w:gridCol w:w="1863"/>
            <w:tblGridChange w:id="0">
              <w:tblGrid>
                <w:gridCol w:w="552"/>
                <w:gridCol w:w="4519"/>
                <w:gridCol w:w="1863"/>
              </w:tblGrid>
            </w:tblGridChange>
          </w:tblGrid>
          <w:tr>
            <w:trPr>
              <w:cantSplit w:val="0"/>
              <w:trHeight w:val="471" w:hRule="atLeast"/>
              <w:tblHeader w:val="0"/>
            </w:trPr>
            <w:tc>
              <w:tcPr>
                <w:gridSpan w:val="3"/>
                <w:tcBorders>
                  <w:bottom w:color="231f20" w:space="0" w:sz="6" w:val="single"/>
                </w:tcBorders>
                <w:shd w:fill="01395e" w:val="clear"/>
              </w:tcPr>
              <w:p w:rsidR="00000000" w:rsidDel="00000000" w:rsidP="00000000" w:rsidRDefault="00000000" w:rsidRPr="00000000" w14:paraId="0000008C">
                <w:pPr>
                  <w:spacing w:before="79" w:lineRule="auto"/>
                  <w:ind w:left="11" w:firstLine="0"/>
                  <w:jc w:val="center"/>
                  <w:rPr>
                    <w:rFonts w:ascii="Georgia" w:cs="Georgia" w:eastAsia="Georgia" w:hAnsi="Georgia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Georgia" w:cs="Georgia" w:eastAsia="Georgia" w:hAnsi="Georgia"/>
                    <w:b w:val="1"/>
                    <w:bCs w:val="1"/>
                    <w:color w:val="fafafa"/>
                    <w:rtl w:val="0"/>
                  </w:rPr>
                  <w:t xml:space="preserve">OTHER CHARGES (KES)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82" w:hRule="atLeast"/>
              <w:tblHeader w:val="0"/>
            </w:trPr>
            <w:tc>
              <w:tcPr>
                <w:tcBorders>
                  <w:top w:color="231f20" w:space="0" w:sz="6" w:val="single"/>
                </w:tcBorders>
              </w:tcPr>
              <w:p w:rsidR="00000000" w:rsidDel="00000000" w:rsidP="00000000" w:rsidRDefault="00000000" w:rsidRPr="00000000" w14:paraId="0000008F">
                <w:pPr>
                  <w:spacing w:before="7" w:line="255" w:lineRule="auto"/>
                  <w:ind w:left="56" w:right="35" w:firstLine="0"/>
                  <w:jc w:val="center"/>
                  <w:rPr>
                    <w:rFonts w:ascii="Georgia" w:cs="Georgia" w:eastAsia="Georgia" w:hAnsi="Georgia"/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Georgia" w:cs="Georgia" w:eastAsia="Georgia" w:hAnsi="Georgia"/>
                    <w:b w:val="1"/>
                    <w:bCs w:val="1"/>
                    <w:color w:val="231f20"/>
                    <w:sz w:val="20"/>
                    <w:szCs w:val="20"/>
                    <w:rtl w:val="0"/>
                  </w:rPr>
                  <w:t xml:space="preserve">NO.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231f20" w:space="0" w:sz="6" w:val="single"/>
                </w:tcBorders>
              </w:tcPr>
              <w:p w:rsidR="00000000" w:rsidDel="00000000" w:rsidP="00000000" w:rsidRDefault="00000000" w:rsidRPr="00000000" w14:paraId="00000090">
                <w:pPr>
                  <w:spacing w:before="6" w:line="256" w:lineRule="auto"/>
                  <w:ind w:left="141" w:firstLine="0"/>
                  <w:jc w:val="center"/>
                  <w:rPr>
                    <w:rFonts w:ascii="Georgia" w:cs="Georgia" w:eastAsia="Georgia" w:hAnsi="Georgia"/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Georgia" w:cs="Georgia" w:eastAsia="Georgia" w:hAnsi="Georgia"/>
                    <w:b w:val="1"/>
                    <w:bCs w:val="1"/>
                    <w:color w:val="231f20"/>
                    <w:sz w:val="20"/>
                    <w:szCs w:val="20"/>
                    <w:rtl w:val="0"/>
                  </w:rPr>
                  <w:t xml:space="preserve">ITEM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231f20" w:space="0" w:sz="6" w:val="single"/>
                </w:tcBorders>
              </w:tcPr>
              <w:p w:rsidR="00000000" w:rsidDel="00000000" w:rsidP="00000000" w:rsidRDefault="00000000" w:rsidRPr="00000000" w14:paraId="00000091">
                <w:pPr>
                  <w:spacing w:before="7" w:line="255" w:lineRule="auto"/>
                  <w:ind w:left="613" w:firstLine="0"/>
                  <w:rPr>
                    <w:rFonts w:ascii="Georgia" w:cs="Georgia" w:eastAsia="Georgia" w:hAnsi="Georgia"/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Georgia" w:cs="Georgia" w:eastAsia="Georgia" w:hAnsi="Georgia"/>
                    <w:b w:val="1"/>
                    <w:bCs w:val="1"/>
                    <w:color w:val="231f20"/>
                    <w:sz w:val="20"/>
                    <w:szCs w:val="20"/>
                    <w:rtl w:val="0"/>
                  </w:rPr>
                  <w:t xml:space="preserve">CHARGES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32" w:hRule="atLeast"/>
              <w:tblHeader w:val="0"/>
            </w:trPr>
            <w:tc>
              <w:tcPr>
                <w:shd w:fill="eff0f2" w:val="clear"/>
              </w:tcPr>
              <w:p w:rsidR="00000000" w:rsidDel="00000000" w:rsidP="00000000" w:rsidRDefault="00000000" w:rsidRPr="00000000" w14:paraId="00000092">
                <w:pPr>
                  <w:spacing w:before="3" w:line="209" w:lineRule="auto"/>
                  <w:ind w:left="21" w:right="40" w:firstLine="0"/>
                  <w:jc w:val="center"/>
                  <w:rPr>
                    <w:rFonts w:ascii="Georgia" w:cs="Georgia" w:eastAsia="Georgia" w:hAnsi="Georgia"/>
                    <w:b w:val="1"/>
                    <w:bCs w:val="1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Georgia" w:cs="Georgia" w:eastAsia="Georgia" w:hAnsi="Georgia"/>
                    <w:b w:val="1"/>
                    <w:bCs w:val="1"/>
                    <w:color w:val="231f20"/>
                    <w:sz w:val="16"/>
                    <w:szCs w:val="16"/>
                    <w:rtl w:val="0"/>
                  </w:rPr>
                  <w:t xml:space="preserve">1.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eff0f2" w:val="clear"/>
              </w:tcPr>
              <w:p w:rsidR="00000000" w:rsidDel="00000000" w:rsidP="00000000" w:rsidRDefault="00000000" w:rsidRPr="00000000" w14:paraId="00000093">
                <w:pPr>
                  <w:spacing w:before="18" w:lineRule="auto"/>
                  <w:ind w:left="129" w:firstLine="0"/>
                  <w:rPr>
                    <w:rFonts w:ascii="Georgia" w:cs="Georgia" w:eastAsia="Georgia" w:hAnsi="Georgia"/>
                    <w:b w:val="1"/>
                    <w:bCs w:val="1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Georgia" w:cs="Georgia" w:eastAsia="Georgia" w:hAnsi="Georgia"/>
                    <w:b w:val="1"/>
                    <w:bCs w:val="1"/>
                    <w:color w:val="231f20"/>
                    <w:sz w:val="16"/>
                    <w:szCs w:val="16"/>
                    <w:rtl w:val="0"/>
                  </w:rPr>
                  <w:t xml:space="preserve">Interview fee (</w:t>
                </w:r>
                <w:r w:rsidDel="00000000" w:rsidR="00000000" w:rsidRPr="00000000">
                  <w:rPr>
                    <w:rFonts w:ascii="Georgia" w:cs="Georgia" w:eastAsia="Georgia" w:hAnsi="Georgia"/>
                    <w:b w:val="1"/>
                    <w:bCs w:val="1"/>
                    <w:i w:val="1"/>
                    <w:iCs w:val="1"/>
                    <w:color w:val="231f20"/>
                    <w:sz w:val="16"/>
                    <w:szCs w:val="16"/>
                    <w:rtl w:val="0"/>
                  </w:rPr>
                  <w:t xml:space="preserve">Non-refundable</w:t>
                </w:r>
                <w:r w:rsidDel="00000000" w:rsidR="00000000" w:rsidRPr="00000000">
                  <w:rPr>
                    <w:rFonts w:ascii="Georgia" w:cs="Georgia" w:eastAsia="Georgia" w:hAnsi="Georgia"/>
                    <w:b w:val="1"/>
                    <w:bCs w:val="1"/>
                    <w:color w:val="231f20"/>
                    <w:sz w:val="16"/>
                    <w:szCs w:val="16"/>
                    <w:rtl w:val="0"/>
                  </w:rPr>
                  <w:t xml:space="preserve">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eff0f2" w:val="clear"/>
              </w:tcPr>
              <w:p w:rsidR="00000000" w:rsidDel="00000000" w:rsidP="00000000" w:rsidRDefault="00000000" w:rsidRPr="00000000" w14:paraId="00000094">
                <w:pPr>
                  <w:spacing w:before="17" w:lineRule="auto"/>
                  <w:ind w:left="164" w:firstLine="0"/>
                  <w:rPr>
                    <w:rFonts w:ascii="Georgia" w:cs="Georgia" w:eastAsia="Georgia" w:hAnsi="Georgia"/>
                    <w:b w:val="1"/>
                    <w:bCs w:val="1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Georgia" w:cs="Georgia" w:eastAsia="Georgia" w:hAnsi="Georgia"/>
                    <w:b w:val="1"/>
                    <w:bCs w:val="1"/>
                    <w:color w:val="231f20"/>
                    <w:sz w:val="16"/>
                    <w:szCs w:val="16"/>
                    <w:rtl w:val="0"/>
                  </w:rPr>
                  <w:t xml:space="preserve">1,000/=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48" w:hRule="atLeast"/>
              <w:tblHeader w:val="0"/>
            </w:trPr>
            <w:tc>
              <w:tcPr/>
              <w:p w:rsidR="00000000" w:rsidDel="00000000" w:rsidP="00000000" w:rsidRDefault="00000000" w:rsidRPr="00000000" w14:paraId="00000095">
                <w:pPr>
                  <w:spacing w:before="21" w:line="208" w:lineRule="auto"/>
                  <w:ind w:left="21" w:right="42" w:firstLine="0"/>
                  <w:jc w:val="center"/>
                  <w:rPr>
                    <w:rFonts w:ascii="Georgia" w:cs="Georgia" w:eastAsia="Georgia" w:hAnsi="Georgia"/>
                    <w:b w:val="1"/>
                    <w:bCs w:val="1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Georgia" w:cs="Georgia" w:eastAsia="Georgia" w:hAnsi="Georgia"/>
                    <w:b w:val="1"/>
                    <w:bCs w:val="1"/>
                    <w:color w:val="231f20"/>
                    <w:sz w:val="16"/>
                    <w:szCs w:val="16"/>
                    <w:rtl w:val="0"/>
                  </w:rPr>
                  <w:t xml:space="preserve">2.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96">
                <w:pPr>
                  <w:spacing w:before="18" w:lineRule="auto"/>
                  <w:ind w:left="131" w:firstLine="0"/>
                  <w:rPr>
                    <w:rFonts w:ascii="Georgia" w:cs="Georgia" w:eastAsia="Georgia" w:hAnsi="Georgia"/>
                    <w:b w:val="1"/>
                    <w:bCs w:val="1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Georgia" w:cs="Georgia" w:eastAsia="Georgia" w:hAnsi="Georgia"/>
                    <w:b w:val="1"/>
                    <w:bCs w:val="1"/>
                    <w:color w:val="231f20"/>
                    <w:sz w:val="16"/>
                    <w:szCs w:val="16"/>
                    <w:rtl w:val="0"/>
                  </w:rPr>
                  <w:t xml:space="preserve">Admission fee (</w:t>
                </w:r>
                <w:r w:rsidDel="00000000" w:rsidR="00000000" w:rsidRPr="00000000">
                  <w:rPr>
                    <w:rFonts w:ascii="Georgia" w:cs="Georgia" w:eastAsia="Georgia" w:hAnsi="Georgia"/>
                    <w:b w:val="1"/>
                    <w:bCs w:val="1"/>
                    <w:i w:val="1"/>
                    <w:iCs w:val="1"/>
                    <w:color w:val="231f20"/>
                    <w:sz w:val="16"/>
                    <w:szCs w:val="16"/>
                    <w:rtl w:val="0"/>
                  </w:rPr>
                  <w:t xml:space="preserve">Non-refundable</w:t>
                </w:r>
                <w:r w:rsidDel="00000000" w:rsidR="00000000" w:rsidRPr="00000000">
                  <w:rPr>
                    <w:rFonts w:ascii="Georgia" w:cs="Georgia" w:eastAsia="Georgia" w:hAnsi="Georgia"/>
                    <w:b w:val="1"/>
                    <w:bCs w:val="1"/>
                    <w:color w:val="231f20"/>
                    <w:sz w:val="16"/>
                    <w:szCs w:val="16"/>
                    <w:rtl w:val="0"/>
                  </w:rPr>
                  <w:t xml:space="preserve">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97">
                <w:pPr>
                  <w:spacing w:before="21" w:lineRule="auto"/>
                  <w:ind w:left="172" w:firstLine="0"/>
                  <w:rPr>
                    <w:rFonts w:ascii="Georgia" w:cs="Georgia" w:eastAsia="Georgia" w:hAnsi="Georgia"/>
                    <w:b w:val="1"/>
                    <w:bCs w:val="1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Georgia" w:cs="Georgia" w:eastAsia="Georgia" w:hAnsi="Georgia"/>
                    <w:b w:val="1"/>
                    <w:bCs w:val="1"/>
                    <w:color w:val="231f20"/>
                    <w:sz w:val="16"/>
                    <w:szCs w:val="16"/>
                    <w:rtl w:val="0"/>
                  </w:rPr>
                  <w:t xml:space="preserve">3,000/=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09" w:hRule="atLeast"/>
              <w:tblHeader w:val="0"/>
            </w:trPr>
            <w:tc>
              <w:tcPr>
                <w:shd w:fill="eff0f2" w:val="clear"/>
              </w:tcPr>
              <w:p w:rsidR="00000000" w:rsidDel="00000000" w:rsidP="00000000" w:rsidRDefault="00000000" w:rsidRPr="00000000" w14:paraId="00000098">
                <w:pPr>
                  <w:spacing w:before="67" w:lineRule="auto"/>
                  <w:ind w:left="21" w:right="43" w:firstLine="0"/>
                  <w:jc w:val="center"/>
                  <w:rPr>
                    <w:rFonts w:ascii="Georgia" w:cs="Georgia" w:eastAsia="Georgia" w:hAnsi="Georgia"/>
                    <w:b w:val="1"/>
                    <w:bCs w:val="1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Georgia" w:cs="Georgia" w:eastAsia="Georgia" w:hAnsi="Georgia"/>
                    <w:b w:val="1"/>
                    <w:bCs w:val="1"/>
                    <w:color w:val="231f20"/>
                    <w:sz w:val="16"/>
                    <w:szCs w:val="16"/>
                    <w:rtl w:val="0"/>
                  </w:rPr>
                  <w:t xml:space="preserve">3.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eff0f2" w:val="clear"/>
              </w:tcPr>
              <w:p w:rsidR="00000000" w:rsidDel="00000000" w:rsidP="00000000" w:rsidRDefault="00000000" w:rsidRPr="00000000" w14:paraId="00000099">
                <w:pPr>
                  <w:spacing w:before="21" w:line="230" w:lineRule="auto"/>
                  <w:ind w:left="150" w:firstLine="0"/>
                  <w:rPr>
                    <w:rFonts w:ascii="Georgia" w:cs="Georgia" w:eastAsia="Georgia" w:hAnsi="Georgia"/>
                    <w:b w:val="1"/>
                    <w:bCs w:val="1"/>
                    <w:i w:val="1"/>
                    <w:iCs w:val="1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Georgia" w:cs="Georgia" w:eastAsia="Georgia" w:hAnsi="Georgia"/>
                    <w:b w:val="1"/>
                    <w:bCs w:val="1"/>
                    <w:color w:val="231f20"/>
                    <w:sz w:val="16"/>
                    <w:szCs w:val="16"/>
                    <w:rtl w:val="0"/>
                  </w:rPr>
                  <w:t xml:space="preserve">Caution money (</w:t>
                </w:r>
                <w:r w:rsidDel="00000000" w:rsidR="00000000" w:rsidRPr="00000000">
                  <w:rPr>
                    <w:rFonts w:ascii="Georgia" w:cs="Georgia" w:eastAsia="Georgia" w:hAnsi="Georgia"/>
                    <w:b w:val="1"/>
                    <w:bCs w:val="1"/>
                    <w:i w:val="1"/>
                    <w:iCs w:val="1"/>
                    <w:color w:val="231f20"/>
                    <w:sz w:val="16"/>
                    <w:szCs w:val="16"/>
                    <w:rtl w:val="0"/>
                  </w:rPr>
                  <w:t xml:space="preserve">refundable upon adequate notice and clearance procedures)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eff0f2" w:val="clear"/>
              </w:tcPr>
              <w:p w:rsidR="00000000" w:rsidDel="00000000" w:rsidP="00000000" w:rsidRDefault="00000000" w:rsidRPr="00000000" w14:paraId="0000009A">
                <w:pPr>
                  <w:spacing w:before="90" w:lineRule="auto"/>
                  <w:ind w:left="169" w:firstLine="0"/>
                  <w:rPr>
                    <w:rFonts w:ascii="Georgia" w:cs="Georgia" w:eastAsia="Georgia" w:hAnsi="Georgia"/>
                    <w:b w:val="1"/>
                    <w:bCs w:val="1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Georgia" w:cs="Georgia" w:eastAsia="Georgia" w:hAnsi="Georgia"/>
                    <w:b w:val="1"/>
                    <w:bCs w:val="1"/>
                    <w:color w:val="231f20"/>
                    <w:sz w:val="16"/>
                    <w:szCs w:val="16"/>
                    <w:rtl w:val="0"/>
                  </w:rPr>
                  <w:t xml:space="preserve">5,000/=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73" w:hRule="atLeast"/>
              <w:tblHeader w:val="0"/>
            </w:trPr>
            <w:tc>
              <w:tcPr/>
              <w:p w:rsidR="00000000" w:rsidDel="00000000" w:rsidP="00000000" w:rsidRDefault="00000000" w:rsidRPr="00000000" w14:paraId="0000009B">
                <w:pPr>
                  <w:spacing w:before="15" w:lineRule="auto"/>
                  <w:ind w:left="21" w:right="36" w:firstLine="0"/>
                  <w:jc w:val="center"/>
                  <w:rPr>
                    <w:rFonts w:ascii="Georgia" w:cs="Georgia" w:eastAsia="Georgia" w:hAnsi="Georgia"/>
                    <w:b w:val="1"/>
                    <w:bCs w:val="1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Georgia" w:cs="Georgia" w:eastAsia="Georgia" w:hAnsi="Georgia"/>
                    <w:b w:val="1"/>
                    <w:bCs w:val="1"/>
                    <w:color w:val="231f20"/>
                    <w:sz w:val="16"/>
                    <w:szCs w:val="16"/>
                    <w:rtl w:val="0"/>
                  </w:rPr>
                  <w:t xml:space="preserve">4.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9C">
                <w:pPr>
                  <w:spacing w:before="27" w:lineRule="auto"/>
                  <w:ind w:left="131" w:firstLine="0"/>
                  <w:rPr>
                    <w:rFonts w:ascii="Georgia" w:cs="Georgia" w:eastAsia="Georgia" w:hAnsi="Georgia"/>
                    <w:b w:val="1"/>
                    <w:bCs w:val="1"/>
                    <w:i w:val="1"/>
                    <w:iCs w:val="1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Georgia" w:cs="Georgia" w:eastAsia="Georgia" w:hAnsi="Georgia"/>
                    <w:b w:val="1"/>
                    <w:bCs w:val="1"/>
                    <w:color w:val="231f20"/>
                    <w:sz w:val="16"/>
                    <w:szCs w:val="16"/>
                    <w:rtl w:val="0"/>
                  </w:rPr>
                  <w:t xml:space="preserve">Administrative levy (</w:t>
                </w:r>
                <w:r w:rsidDel="00000000" w:rsidR="00000000" w:rsidRPr="00000000">
                  <w:rPr>
                    <w:rFonts w:ascii="Georgia" w:cs="Georgia" w:eastAsia="Georgia" w:hAnsi="Georgia"/>
                    <w:b w:val="1"/>
                    <w:bCs w:val="1"/>
                    <w:i w:val="1"/>
                    <w:iCs w:val="1"/>
                    <w:color w:val="231f20"/>
                    <w:sz w:val="16"/>
                    <w:szCs w:val="16"/>
                    <w:rtl w:val="0"/>
                  </w:rPr>
                  <w:t xml:space="preserve">Annually)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9D">
                <w:pPr>
                  <w:spacing w:before="24" w:lineRule="auto"/>
                  <w:ind w:left="171" w:firstLine="0"/>
                  <w:rPr>
                    <w:rFonts w:ascii="Georgia" w:cs="Georgia" w:eastAsia="Georgia" w:hAnsi="Georgia"/>
                    <w:b w:val="1"/>
                    <w:bCs w:val="1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Georgia" w:cs="Georgia" w:eastAsia="Georgia" w:hAnsi="Georgia"/>
                    <w:b w:val="1"/>
                    <w:bCs w:val="1"/>
                    <w:color w:val="231f20"/>
                    <w:sz w:val="16"/>
                    <w:szCs w:val="16"/>
                    <w:rtl w:val="0"/>
                  </w:rPr>
                  <w:t xml:space="preserve">2,000/=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36" w:hRule="atLeast"/>
              <w:tblHeader w:val="0"/>
            </w:trPr>
            <w:tc>
              <w:tcPr>
                <w:shd w:fill="eff0f2" w:val="clear"/>
              </w:tcPr>
              <w:p w:rsidR="00000000" w:rsidDel="00000000" w:rsidP="00000000" w:rsidRDefault="00000000" w:rsidRPr="00000000" w14:paraId="0000009E">
                <w:pPr>
                  <w:spacing w:before="42" w:lineRule="auto"/>
                  <w:ind w:left="21" w:right="41" w:firstLine="0"/>
                  <w:jc w:val="center"/>
                  <w:rPr>
                    <w:rFonts w:ascii="Georgia" w:cs="Georgia" w:eastAsia="Georgia" w:hAnsi="Georgia"/>
                    <w:b w:val="1"/>
                    <w:bCs w:val="1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Georgia" w:cs="Georgia" w:eastAsia="Georgia" w:hAnsi="Georgia"/>
                    <w:b w:val="1"/>
                    <w:bCs w:val="1"/>
                    <w:color w:val="231f20"/>
                    <w:sz w:val="16"/>
                    <w:szCs w:val="16"/>
                    <w:rtl w:val="0"/>
                  </w:rPr>
                  <w:t xml:space="preserve">5.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eff0f2" w:val="clear"/>
              </w:tcPr>
              <w:p w:rsidR="00000000" w:rsidDel="00000000" w:rsidP="00000000" w:rsidRDefault="00000000" w:rsidRPr="00000000" w14:paraId="0000009F">
                <w:pPr>
                  <w:spacing w:before="49" w:lineRule="auto"/>
                  <w:ind w:left="129" w:firstLine="0"/>
                  <w:rPr>
                    <w:rFonts w:ascii="Georgia" w:cs="Georgia" w:eastAsia="Georgia" w:hAnsi="Georgia"/>
                    <w:b w:val="1"/>
                    <w:bCs w:val="1"/>
                    <w:i w:val="1"/>
                    <w:iCs w:val="1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Georgia" w:cs="Georgia" w:eastAsia="Georgia" w:hAnsi="Georgia"/>
                    <w:b w:val="1"/>
                    <w:bCs w:val="1"/>
                    <w:color w:val="231f20"/>
                    <w:sz w:val="16"/>
                    <w:szCs w:val="16"/>
                    <w:rtl w:val="0"/>
                  </w:rPr>
                  <w:t xml:space="preserve">Boarding fee (</w:t>
                </w:r>
                <w:r w:rsidDel="00000000" w:rsidR="00000000" w:rsidRPr="00000000">
                  <w:rPr>
                    <w:rFonts w:ascii="Georgia" w:cs="Georgia" w:eastAsia="Georgia" w:hAnsi="Georgia"/>
                    <w:b w:val="1"/>
                    <w:bCs w:val="1"/>
                    <w:i w:val="1"/>
                    <w:iCs w:val="1"/>
                    <w:color w:val="231f20"/>
                    <w:sz w:val="16"/>
                    <w:szCs w:val="16"/>
                    <w:rtl w:val="0"/>
                  </w:rPr>
                  <w:t xml:space="preserve">Accommodation and meals)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eff0f2" w:val="clear"/>
              </w:tcPr>
              <w:p w:rsidR="00000000" w:rsidDel="00000000" w:rsidP="00000000" w:rsidRDefault="00000000" w:rsidRPr="00000000" w14:paraId="000000A0">
                <w:pPr>
                  <w:spacing w:before="66" w:lineRule="auto"/>
                  <w:ind w:left="169" w:firstLine="0"/>
                  <w:rPr>
                    <w:rFonts w:ascii="Georgia" w:cs="Georgia" w:eastAsia="Georgia" w:hAnsi="Georgia"/>
                    <w:b w:val="1"/>
                    <w:bCs w:val="1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Georgia" w:cs="Georgia" w:eastAsia="Georgia" w:hAnsi="Georgia"/>
                    <w:b w:val="1"/>
                    <w:bCs w:val="1"/>
                    <w:color w:val="231f20"/>
                    <w:sz w:val="16"/>
                    <w:szCs w:val="16"/>
                    <w:rtl w:val="0"/>
                  </w:rPr>
                  <w:t xml:space="preserve">29000/= Primary &amp; JSS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89" w:hRule="atLeast"/>
              <w:tblHeader w:val="0"/>
            </w:trPr>
            <w:tc>
              <w:tcPr/>
              <w:p w:rsidR="00000000" w:rsidDel="00000000" w:rsidP="00000000" w:rsidRDefault="00000000" w:rsidRPr="00000000" w14:paraId="000000A1">
                <w:pPr>
                  <w:spacing w:line="200" w:lineRule="auto"/>
                  <w:ind w:left="21" w:right="45" w:firstLine="0"/>
                  <w:jc w:val="center"/>
                  <w:rPr>
                    <w:rFonts w:ascii="Georgia" w:cs="Georgia" w:eastAsia="Georgia" w:hAnsi="Georgia"/>
                    <w:b w:val="1"/>
                    <w:bCs w:val="1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Georgia" w:cs="Georgia" w:eastAsia="Georgia" w:hAnsi="Georgia"/>
                    <w:b w:val="1"/>
                    <w:bCs w:val="1"/>
                    <w:color w:val="231f20"/>
                    <w:sz w:val="16"/>
                    <w:szCs w:val="16"/>
                    <w:rtl w:val="0"/>
                  </w:rPr>
                  <w:t xml:space="preserve">6.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A2">
                <w:pPr>
                  <w:spacing w:before="53" w:lineRule="auto"/>
                  <w:ind w:left="124" w:firstLine="0"/>
                  <w:rPr>
                    <w:rFonts w:ascii="Georgia" w:cs="Georgia" w:eastAsia="Georgia" w:hAnsi="Georgia"/>
                    <w:b w:val="1"/>
                    <w:bCs w:val="1"/>
                    <w:i w:val="1"/>
                    <w:iCs w:val="1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Georgia" w:cs="Georgia" w:eastAsia="Georgia" w:hAnsi="Georgia"/>
                    <w:b w:val="1"/>
                    <w:bCs w:val="1"/>
                    <w:color w:val="231f20"/>
                    <w:sz w:val="16"/>
                    <w:szCs w:val="16"/>
                    <w:rtl w:val="0"/>
                  </w:rPr>
                  <w:t xml:space="preserve">Swimming (</w:t>
                </w:r>
                <w:r w:rsidDel="00000000" w:rsidR="00000000" w:rsidRPr="00000000">
                  <w:rPr>
                    <w:rFonts w:ascii="Georgia" w:cs="Georgia" w:eastAsia="Georgia" w:hAnsi="Georgia"/>
                    <w:b w:val="1"/>
                    <w:bCs w:val="1"/>
                    <w:i w:val="1"/>
                    <w:iCs w:val="1"/>
                    <w:color w:val="231f20"/>
                    <w:sz w:val="16"/>
                    <w:szCs w:val="16"/>
                    <w:rtl w:val="0"/>
                  </w:rPr>
                  <w:t xml:space="preserve">Optional, per term)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A3">
                <w:pPr>
                  <w:spacing w:before="63" w:lineRule="auto"/>
                  <w:ind w:left="171" w:firstLine="0"/>
                  <w:rPr>
                    <w:rFonts w:ascii="Georgia" w:cs="Georgia" w:eastAsia="Georgia" w:hAnsi="Georgia"/>
                    <w:b w:val="1"/>
                    <w:bCs w:val="1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Georgia" w:cs="Georgia" w:eastAsia="Georgia" w:hAnsi="Georgia"/>
                    <w:b w:val="1"/>
                    <w:bCs w:val="1"/>
                    <w:color w:val="231f20"/>
                    <w:sz w:val="16"/>
                    <w:szCs w:val="16"/>
                    <w:rtl w:val="0"/>
                  </w:rPr>
                  <w:t xml:space="preserve">2,000/=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63" w:hRule="atLeast"/>
              <w:tblHeader w:val="0"/>
            </w:trPr>
            <w:tc>
              <w:tcPr>
                <w:shd w:fill="eff0f3" w:val="clear"/>
              </w:tcPr>
              <w:p w:rsidR="00000000" w:rsidDel="00000000" w:rsidP="00000000" w:rsidRDefault="00000000" w:rsidRPr="00000000" w14:paraId="000000A4">
                <w:pPr>
                  <w:spacing w:before="12" w:lineRule="auto"/>
                  <w:ind w:left="21" w:right="43" w:firstLine="0"/>
                  <w:jc w:val="center"/>
                  <w:rPr>
                    <w:rFonts w:ascii="Georgia" w:cs="Georgia" w:eastAsia="Georgia" w:hAnsi="Georgia"/>
                    <w:b w:val="1"/>
                    <w:bCs w:val="1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Georgia" w:cs="Georgia" w:eastAsia="Georgia" w:hAnsi="Georgia"/>
                    <w:b w:val="1"/>
                    <w:bCs w:val="1"/>
                    <w:color w:val="231f20"/>
                    <w:sz w:val="16"/>
                    <w:szCs w:val="16"/>
                    <w:rtl w:val="0"/>
                  </w:rPr>
                  <w:t xml:space="preserve">7.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eff0f3" w:val="clear"/>
              </w:tcPr>
              <w:p w:rsidR="00000000" w:rsidDel="00000000" w:rsidP="00000000" w:rsidRDefault="00000000" w:rsidRPr="00000000" w14:paraId="000000A5">
                <w:pPr>
                  <w:spacing w:before="18" w:lineRule="auto"/>
                  <w:ind w:left="128" w:firstLine="0"/>
                  <w:rPr>
                    <w:rFonts w:ascii="Georgia" w:cs="Georgia" w:eastAsia="Georgia" w:hAnsi="Georgia"/>
                    <w:b w:val="1"/>
                    <w:bCs w:val="1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Georgia" w:cs="Georgia" w:eastAsia="Georgia" w:hAnsi="Georgia"/>
                    <w:b w:val="1"/>
                    <w:bCs w:val="1"/>
                    <w:color w:val="231f20"/>
                    <w:sz w:val="16"/>
                    <w:szCs w:val="16"/>
                    <w:rtl w:val="0"/>
                  </w:rPr>
                  <w:t xml:space="preserve">Uniform (</w:t>
                </w:r>
                <w:r w:rsidDel="00000000" w:rsidR="00000000" w:rsidRPr="00000000">
                  <w:rPr>
                    <w:rFonts w:ascii="Georgia" w:cs="Georgia" w:eastAsia="Georgia" w:hAnsi="Georgia"/>
                    <w:b w:val="1"/>
                    <w:bCs w:val="1"/>
                    <w:i w:val="1"/>
                    <w:iCs w:val="1"/>
                    <w:color w:val="231f20"/>
                    <w:sz w:val="16"/>
                    <w:szCs w:val="16"/>
                    <w:rtl w:val="0"/>
                  </w:rPr>
                  <w:t xml:space="preserve">available in school</w:t>
                </w:r>
                <w:r w:rsidDel="00000000" w:rsidR="00000000" w:rsidRPr="00000000">
                  <w:rPr>
                    <w:rFonts w:ascii="Georgia" w:cs="Georgia" w:eastAsia="Georgia" w:hAnsi="Georgia"/>
                    <w:b w:val="1"/>
                    <w:bCs w:val="1"/>
                    <w:color w:val="231f20"/>
                    <w:sz w:val="16"/>
                    <w:szCs w:val="16"/>
                    <w:rtl w:val="0"/>
                  </w:rPr>
                  <w:t xml:space="preserve">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eff0f3" w:val="clear"/>
              </w:tcPr>
              <w:p w:rsidR="00000000" w:rsidDel="00000000" w:rsidP="00000000" w:rsidRDefault="00000000" w:rsidRPr="00000000" w14:paraId="000000A6">
                <w:pPr>
                  <w:spacing w:before="28" w:lineRule="auto"/>
                  <w:ind w:left="172" w:firstLine="0"/>
                  <w:rPr>
                    <w:rFonts w:ascii="Georgia" w:cs="Georgia" w:eastAsia="Georgia" w:hAnsi="Georgia"/>
                    <w:b w:val="1"/>
                    <w:bCs w:val="1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Georgia" w:cs="Georgia" w:eastAsia="Georgia" w:hAnsi="Georgia"/>
                    <w:b w:val="1"/>
                    <w:bCs w:val="1"/>
                    <w:color w:val="231f20"/>
                    <w:sz w:val="16"/>
                    <w:szCs w:val="16"/>
                    <w:rtl w:val="0"/>
                  </w:rPr>
                  <w:t xml:space="preserve">Depends on the LEVEL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60" w:hRule="atLeast"/>
              <w:tblHeader w:val="0"/>
            </w:trPr>
            <w:tc>
              <w:tcPr/>
              <w:p w:rsidR="00000000" w:rsidDel="00000000" w:rsidP="00000000" w:rsidRDefault="00000000" w:rsidRPr="00000000" w14:paraId="000000A7">
                <w:pPr>
                  <w:spacing w:line="214" w:lineRule="auto"/>
                  <w:ind w:left="21" w:right="45" w:firstLine="0"/>
                  <w:jc w:val="center"/>
                  <w:rPr>
                    <w:rFonts w:ascii="Georgia" w:cs="Georgia" w:eastAsia="Georgia" w:hAnsi="Georgia"/>
                    <w:b w:val="1"/>
                    <w:bCs w:val="1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Georgia" w:cs="Georgia" w:eastAsia="Georgia" w:hAnsi="Georgia"/>
                    <w:b w:val="1"/>
                    <w:bCs w:val="1"/>
                    <w:color w:val="231f20"/>
                    <w:sz w:val="16"/>
                    <w:szCs w:val="16"/>
                    <w:rtl w:val="0"/>
                  </w:rPr>
                  <w:t xml:space="preserve">8.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A8">
                <w:pPr>
                  <w:spacing w:before="20" w:lineRule="auto"/>
                  <w:ind w:left="129" w:firstLine="0"/>
                  <w:rPr>
                    <w:rFonts w:ascii="Georgia" w:cs="Georgia" w:eastAsia="Georgia" w:hAnsi="Georgia"/>
                    <w:b w:val="1"/>
                    <w:bCs w:val="1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Georgia" w:cs="Georgia" w:eastAsia="Georgia" w:hAnsi="Georgia"/>
                    <w:b w:val="1"/>
                    <w:bCs w:val="1"/>
                    <w:color w:val="231f20"/>
                    <w:sz w:val="16"/>
                    <w:szCs w:val="16"/>
                    <w:rtl w:val="0"/>
                  </w:rPr>
                  <w:t xml:space="preserve">Music (</w:t>
                </w:r>
                <w:r w:rsidDel="00000000" w:rsidR="00000000" w:rsidRPr="00000000">
                  <w:rPr>
                    <w:rFonts w:ascii="Georgia" w:cs="Georgia" w:eastAsia="Georgia" w:hAnsi="Georgia"/>
                    <w:b w:val="1"/>
                    <w:bCs w:val="1"/>
                    <w:i w:val="1"/>
                    <w:iCs w:val="1"/>
                    <w:color w:val="231f20"/>
                    <w:sz w:val="16"/>
                    <w:szCs w:val="16"/>
                    <w:rtl w:val="0"/>
                  </w:rPr>
                  <w:t xml:space="preserve">Optional</w:t>
                </w:r>
                <w:r w:rsidDel="00000000" w:rsidR="00000000" w:rsidRPr="00000000">
                  <w:rPr>
                    <w:rFonts w:ascii="Georgia" w:cs="Georgia" w:eastAsia="Georgia" w:hAnsi="Georgia"/>
                    <w:b w:val="1"/>
                    <w:bCs w:val="1"/>
                    <w:color w:val="231f20"/>
                    <w:sz w:val="16"/>
                    <w:szCs w:val="16"/>
                    <w:rtl w:val="0"/>
                  </w:rPr>
                  <w:t xml:space="preserve">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A9">
                <w:pPr>
                  <w:spacing w:before="38" w:lineRule="auto"/>
                  <w:ind w:left="172" w:firstLine="0"/>
                  <w:rPr>
                    <w:rFonts w:ascii="Georgia" w:cs="Georgia" w:eastAsia="Georgia" w:hAnsi="Georgia"/>
                    <w:b w:val="1"/>
                    <w:bCs w:val="1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Georgia" w:cs="Georgia" w:eastAsia="Georgia" w:hAnsi="Georgia"/>
                    <w:b w:val="1"/>
                    <w:bCs w:val="1"/>
                    <w:color w:val="231f20"/>
                    <w:sz w:val="16"/>
                    <w:szCs w:val="16"/>
                    <w:rtl w:val="0"/>
                  </w:rPr>
                  <w:t xml:space="preserve">3,000/= Per Term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89" w:hRule="atLeast"/>
              <w:tblHeader w:val="0"/>
            </w:trPr>
            <w:tc>
              <w:tcPr/>
              <w:p w:rsidR="00000000" w:rsidDel="00000000" w:rsidP="00000000" w:rsidRDefault="00000000" w:rsidRPr="00000000" w14:paraId="000000AA">
                <w:pPr>
                  <w:spacing w:before="24" w:lineRule="auto"/>
                  <w:ind w:left="21" w:right="56" w:firstLine="0"/>
                  <w:jc w:val="center"/>
                  <w:rPr>
                    <w:rFonts w:ascii="Georgia" w:cs="Georgia" w:eastAsia="Georgia" w:hAnsi="Georgia"/>
                    <w:b w:val="1"/>
                    <w:bCs w:val="1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Georgia" w:cs="Georgia" w:eastAsia="Georgia" w:hAnsi="Georgia"/>
                    <w:b w:val="1"/>
                    <w:bCs w:val="1"/>
                    <w:color w:val="231f20"/>
                    <w:sz w:val="16"/>
                    <w:szCs w:val="16"/>
                    <w:rtl w:val="0"/>
                  </w:rPr>
                  <w:t xml:space="preserve">9.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AB">
                <w:pPr>
                  <w:spacing w:before="31" w:lineRule="auto"/>
                  <w:ind w:left="126" w:firstLine="0"/>
                  <w:rPr>
                    <w:rFonts w:ascii="Georgia" w:cs="Georgia" w:eastAsia="Georgia" w:hAnsi="Georgia"/>
                    <w:b w:val="1"/>
                    <w:bCs w:val="1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Georgia" w:cs="Georgia" w:eastAsia="Georgia" w:hAnsi="Georgia"/>
                    <w:b w:val="1"/>
                    <w:bCs w:val="1"/>
                    <w:color w:val="231f20"/>
                    <w:sz w:val="16"/>
                    <w:szCs w:val="16"/>
                    <w:rtl w:val="0"/>
                  </w:rPr>
                  <w:t xml:space="preserve">Taekwondo (</w:t>
                </w:r>
                <w:r w:rsidDel="00000000" w:rsidR="00000000" w:rsidRPr="00000000">
                  <w:rPr>
                    <w:rFonts w:ascii="Georgia" w:cs="Georgia" w:eastAsia="Georgia" w:hAnsi="Georgia"/>
                    <w:b w:val="1"/>
                    <w:bCs w:val="1"/>
                    <w:i w:val="1"/>
                    <w:iCs w:val="1"/>
                    <w:color w:val="231f20"/>
                    <w:sz w:val="16"/>
                    <w:szCs w:val="16"/>
                    <w:rtl w:val="0"/>
                  </w:rPr>
                  <w:t xml:space="preserve">Optional</w:t>
                </w:r>
                <w:r w:rsidDel="00000000" w:rsidR="00000000" w:rsidRPr="00000000">
                  <w:rPr>
                    <w:rFonts w:ascii="Georgia" w:cs="Georgia" w:eastAsia="Georgia" w:hAnsi="Georgia"/>
                    <w:b w:val="1"/>
                    <w:bCs w:val="1"/>
                    <w:color w:val="231f20"/>
                    <w:sz w:val="16"/>
                    <w:szCs w:val="16"/>
                    <w:rtl w:val="0"/>
                  </w:rPr>
                  <w:t xml:space="preserve">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AC">
                <w:pPr>
                  <w:spacing w:before="40" w:lineRule="auto"/>
                  <w:ind w:left="171" w:firstLine="0"/>
                  <w:rPr>
                    <w:rFonts w:ascii="Georgia" w:cs="Georgia" w:eastAsia="Georgia" w:hAnsi="Georgia"/>
                    <w:b w:val="1"/>
                    <w:bCs w:val="1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Georgia" w:cs="Georgia" w:eastAsia="Georgia" w:hAnsi="Georgia"/>
                    <w:b w:val="1"/>
                    <w:bCs w:val="1"/>
                    <w:color w:val="231f20"/>
                    <w:sz w:val="16"/>
                    <w:szCs w:val="16"/>
                    <w:rtl w:val="0"/>
                  </w:rPr>
                  <w:t xml:space="preserve">2,000/= Per Term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AD">
      <w:pPr>
        <w:rPr>
          <w:rFonts w:ascii="Georgia" w:cs="Georgia" w:eastAsia="Georgia" w:hAnsi="Georgia"/>
          <w:b w:val="1"/>
          <w:bCs w:val="1"/>
          <w:i w:val="1"/>
          <w:iCs w:val="1"/>
          <w:sz w:val="20"/>
          <w:szCs w:val="20"/>
        </w:rPr>
        <w:sectPr>
          <w:type w:val="continuous"/>
          <w:pgSz w:h="11910" w:w="16840" w:orient="landscape"/>
          <w:pgMar w:bottom="280" w:top="1340" w:left="850" w:right="425" w:header="720" w:footer="720"/>
          <w:cols w:equalWidth="0" w:num="2">
            <w:col w:space="1380" w:w="7092.5"/>
            <w:col w:space="0" w:w="7092.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rFonts w:ascii="Georgia" w:cs="Georgia" w:eastAsia="Georgia" w:hAnsi="Georgia"/>
          <w:b w:val="1"/>
          <w:bCs w:val="1"/>
          <w:i w:val="1"/>
          <w:iCs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b w:val="1"/>
          <w:bCs w:val="1"/>
          <w:i w:val="1"/>
          <w:iCs w:val="1"/>
          <w:sz w:val="20"/>
          <w:szCs w:val="20"/>
          <w:rtl w:val="0"/>
        </w:rPr>
        <w:t xml:space="preserve">The boarding charges are as indicated, Ksh 29,000 per term.</w:t>
      </w:r>
      <w:r w:rsidDel="00000000" w:rsidR="00000000" w:rsidRPr="00000000">
        <w:rPr>
          <w:rtl w:val="0"/>
        </w:rPr>
      </w:r>
    </w:p>
    <w:sectPr>
      <w:type w:val="continuous"/>
      <w:pgSz w:h="11910" w:w="16840" w:orient="landscape"/>
      <w:pgMar w:bottom="280" w:top="1340" w:left="850" w:right="425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Georgia"/>
  <w:font w:name="Times New Roman"/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alatino Linotype" w:cs="Palatino Linotype" w:eastAsia="Palatino Linotype" w:hAnsi="Palatino Linotype"/>
        <w:sz w:val="22"/>
        <w:szCs w:val="22"/>
        <w:lang w:val="en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spacing w:before="16" w:lineRule="auto"/>
      <w:ind w:left="12471"/>
    </w:pPr>
    <w:rPr>
      <w:rFonts w:ascii="Trebuchet MS" w:cs="Trebuchet MS" w:eastAsia="Trebuchet MS" w:hAnsi="Trebuchet MS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widowControl w:val="0"/>
      <w:jc w:val="both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mailto:info@lakehoodschool.sc.ke" TargetMode="External"/><Relationship Id="rId11" Type="http://schemas.openxmlformats.org/officeDocument/2006/relationships/image" Target="media/image16.png"/><Relationship Id="rId10" Type="http://schemas.openxmlformats.org/officeDocument/2006/relationships/image" Target="media/image9.png"/><Relationship Id="rId13" Type="http://schemas.openxmlformats.org/officeDocument/2006/relationships/image" Target="media/image13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5.png"/><Relationship Id="rId14" Type="http://schemas.openxmlformats.org/officeDocument/2006/relationships/image" Target="media/image6.png"/><Relationship Id="rId17" Type="http://schemas.openxmlformats.org/officeDocument/2006/relationships/image" Target="media/image10.png"/><Relationship Id="rId16" Type="http://schemas.openxmlformats.org/officeDocument/2006/relationships/image" Target="media/image11.png"/><Relationship Id="rId5" Type="http://schemas.openxmlformats.org/officeDocument/2006/relationships/styles" Target="styles.xml"/><Relationship Id="rId19" Type="http://schemas.openxmlformats.org/officeDocument/2006/relationships/image" Target="media/image4.png"/><Relationship Id="rId6" Type="http://schemas.openxmlformats.org/officeDocument/2006/relationships/customXml" Target="../customXML/item1.xml"/><Relationship Id="rId18" Type="http://schemas.openxmlformats.org/officeDocument/2006/relationships/image" Target="media/image14.png"/><Relationship Id="rId7" Type="http://schemas.openxmlformats.org/officeDocument/2006/relationships/image" Target="media/image15.png"/><Relationship Id="rId8" Type="http://schemas.openxmlformats.org/officeDocument/2006/relationships/image" Target="media/image1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gkATA5+I/ffvseGJIyzYNW594w==">CgMxLjAaHwoBMBIaChgICVIUChJ0YWJsZS51OTM0dXpyendtdWkaHwoBMRIaChgICVIUChJ0YWJsZS5pYmRiYjAyc2xtbDAyDmguODRxb3V3eHhtYWNlOAByITFKWVozMWloS2w3RXMxQUlZVUNVVjlPa0FlVENUVXZXeA==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2024-11-19T00:00:00Z</vt:lpwstr>
  </property>
  <property fmtid="{D5CDD505-2E9C-101B-9397-08002B2CF9AE}" pid="3" name="Creator">
    <vt:lpwstr>CorelDRAW 2022</vt:lpwstr>
  </property>
  <property fmtid="{D5CDD505-2E9C-101B-9397-08002B2CF9AE}" pid="4" name="LastSaved">
    <vt:lpwstr>2025-09-29T00:00:00Z</vt:lpwstr>
  </property>
  <property fmtid="{D5CDD505-2E9C-101B-9397-08002B2CF9AE}" pid="5" name="Producer">
    <vt:lpwstr>Corel PDF Engine Version 24.1.0.360</vt:lpwstr>
  </property>
  <property fmtid="{D5CDD505-2E9C-101B-9397-08002B2CF9AE}" pid="6" name="KSOTemplateDocerSaveRecord">
    <vt:lpwstr>eyJoZGlkIjoiY2EwMzFiYmFiOGE5NTc0ZjkxYTU4NGEwYzkxZWU1NjYiLCJ1c2VySWQiOiIxNjY2NTgwMDgzMjEyIn0=</vt:lpwstr>
  </property>
  <property fmtid="{D5CDD505-2E9C-101B-9397-08002B2CF9AE}" pid="7" name="KSOProductBuildVer">
    <vt:lpwstr>1033-12.1.0.25242</vt:lpwstr>
  </property>
  <property fmtid="{D5CDD505-2E9C-101B-9397-08002B2CF9AE}" pid="8" name="ICV">
    <vt:lpwstr>34A0C7B5B43E462DA9147BCBE7ECC939_12</vt:lpwstr>
  </property>
</Properties>
</file>